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567AFF2E" w:rsidR="008A22CF" w:rsidRPr="006D6DBD" w:rsidRDefault="008A22CF" w:rsidP="008A22CF">
      <w:pPr>
        <w:pStyle w:val="3GPPHeader"/>
        <w:spacing w:after="60"/>
        <w:rPr>
          <w:sz w:val="32"/>
          <w:szCs w:val="32"/>
          <w:highlight w:val="yellow"/>
        </w:rPr>
      </w:pPr>
      <w:bookmarkStart w:id="0" w:name="_Hlk487029736"/>
      <w:bookmarkEnd w:id="0"/>
      <w:r w:rsidRPr="006D6DBD">
        <w:t>3GPP TSG-RAN WG4</w:t>
      </w:r>
      <w:r w:rsidR="001D4850" w:rsidRPr="006D6DBD">
        <w:t xml:space="preserve"> Meeting</w:t>
      </w:r>
      <w:r w:rsidR="005071CC" w:rsidRPr="006D6DBD">
        <w:t xml:space="preserve"> </w:t>
      </w:r>
      <w:r w:rsidR="005D1E89" w:rsidRPr="006D6DBD">
        <w:t>#</w:t>
      </w:r>
      <w:r w:rsidR="00615DC1" w:rsidRPr="006D6DBD">
        <w:t>9</w:t>
      </w:r>
      <w:r w:rsidR="001372E7">
        <w:t>6</w:t>
      </w:r>
      <w:r w:rsidR="00B85E70" w:rsidRPr="006D6DBD">
        <w:t>-e</w:t>
      </w:r>
      <w:r w:rsidRPr="006D6DBD">
        <w:tab/>
      </w:r>
      <w:r w:rsidR="004B60B9" w:rsidRPr="006D6DBD">
        <w:rPr>
          <w:szCs w:val="24"/>
        </w:rPr>
        <w:t>R4-</w:t>
      </w:r>
      <w:r w:rsidR="006D1D65" w:rsidRPr="006D6DBD">
        <w:rPr>
          <w:szCs w:val="24"/>
        </w:rPr>
        <w:t>20</w:t>
      </w:r>
      <w:r w:rsidR="00F85F01">
        <w:rPr>
          <w:szCs w:val="24"/>
        </w:rPr>
        <w:t>10468</w:t>
      </w:r>
    </w:p>
    <w:p w14:paraId="500197F1" w14:textId="5AFDD2AF" w:rsidR="005D1E89" w:rsidRPr="006D6DBD" w:rsidRDefault="00B85E70" w:rsidP="005D1E89">
      <w:pPr>
        <w:pStyle w:val="3GPPHeader"/>
      </w:pPr>
      <w:bookmarkStart w:id="1" w:name="OLE_LINK3"/>
      <w:bookmarkStart w:id="2" w:name="OLE_LINK4"/>
      <w:r w:rsidRPr="006D6DBD">
        <w:t xml:space="preserve">Electronic </w:t>
      </w:r>
      <w:r w:rsidR="00F470BE" w:rsidRPr="006D6DBD">
        <w:t>M</w:t>
      </w:r>
      <w:r w:rsidRPr="006D6DBD">
        <w:t>eeting</w:t>
      </w:r>
      <w:r w:rsidR="00526BF8" w:rsidRPr="006D6DBD">
        <w:t xml:space="preserve">, </w:t>
      </w:r>
      <w:r w:rsidR="00566B71">
        <w:t>17</w:t>
      </w:r>
      <w:r w:rsidR="00615DC1" w:rsidRPr="006D6DBD">
        <w:t xml:space="preserve"> </w:t>
      </w:r>
      <w:r w:rsidR="00526BF8" w:rsidRPr="006D6DBD">
        <w:t xml:space="preserve">– </w:t>
      </w:r>
      <w:r w:rsidR="00566B71">
        <w:t>28</w:t>
      </w:r>
      <w:r w:rsidR="005D1E89" w:rsidRPr="006D6DBD">
        <w:t xml:space="preserve"> </w:t>
      </w:r>
      <w:r w:rsidR="00566B71">
        <w:t>August</w:t>
      </w:r>
      <w:r w:rsidR="005D1E89" w:rsidRPr="006D6DBD">
        <w:t xml:space="preserve"> 20</w:t>
      </w:r>
      <w:r w:rsidR="006D1D65" w:rsidRPr="006D6DBD">
        <w:t>20</w:t>
      </w:r>
    </w:p>
    <w:bookmarkEnd w:id="1"/>
    <w:bookmarkEnd w:id="2"/>
    <w:p w14:paraId="65F55581" w14:textId="77777777" w:rsidR="008A22CF" w:rsidRPr="006D6DBD" w:rsidRDefault="008A22CF" w:rsidP="008A22CF">
      <w:pPr>
        <w:pStyle w:val="3GPPHeader"/>
      </w:pPr>
    </w:p>
    <w:p w14:paraId="0FDE225D" w14:textId="6F2FA6C9" w:rsidR="008A22CF" w:rsidRPr="006D6DBD" w:rsidRDefault="008A22CF" w:rsidP="008A22CF">
      <w:pPr>
        <w:pStyle w:val="3GPPHeader"/>
        <w:rPr>
          <w:sz w:val="22"/>
        </w:rPr>
      </w:pPr>
      <w:r w:rsidRPr="006D6DBD">
        <w:rPr>
          <w:sz w:val="22"/>
        </w:rPr>
        <w:t>Agenda Item:</w:t>
      </w:r>
      <w:r w:rsidRPr="006D6DBD">
        <w:rPr>
          <w:sz w:val="22"/>
        </w:rPr>
        <w:tab/>
      </w:r>
      <w:r w:rsidR="00F85F01">
        <w:rPr>
          <w:sz w:val="22"/>
        </w:rPr>
        <w:t>7.18.2.1</w:t>
      </w:r>
    </w:p>
    <w:p w14:paraId="57D8FDDC" w14:textId="59E8C7E0" w:rsidR="008A22CF" w:rsidRPr="006D6DBD" w:rsidRDefault="008A22CF" w:rsidP="008A22CF">
      <w:pPr>
        <w:pStyle w:val="3GPPHeader"/>
        <w:rPr>
          <w:sz w:val="22"/>
        </w:rPr>
      </w:pPr>
      <w:r w:rsidRPr="006D6DBD">
        <w:rPr>
          <w:sz w:val="22"/>
        </w:rPr>
        <w:t>Source:</w:t>
      </w:r>
      <w:r w:rsidRPr="006D6DBD">
        <w:rPr>
          <w:sz w:val="22"/>
        </w:rPr>
        <w:tab/>
        <w:t>Ericsson</w:t>
      </w:r>
    </w:p>
    <w:p w14:paraId="3A8FC3FA" w14:textId="13D72099" w:rsidR="008A22CF" w:rsidRPr="006D6DBD" w:rsidRDefault="008A22CF" w:rsidP="008A22CF">
      <w:pPr>
        <w:pStyle w:val="3GPPHeader"/>
        <w:rPr>
          <w:sz w:val="22"/>
          <w:lang w:eastAsia="ja-JP"/>
        </w:rPr>
      </w:pPr>
      <w:r w:rsidRPr="006D6DBD">
        <w:rPr>
          <w:sz w:val="22"/>
        </w:rPr>
        <w:t>Title:</w:t>
      </w:r>
      <w:r w:rsidRPr="006D6DBD">
        <w:rPr>
          <w:sz w:val="22"/>
        </w:rPr>
        <w:tab/>
      </w:r>
      <w:r w:rsidR="001372E7" w:rsidRPr="001372E7">
        <w:rPr>
          <w:sz w:val="22"/>
        </w:rPr>
        <w:t>Overview of test cases with 2-step RACH</w:t>
      </w:r>
    </w:p>
    <w:p w14:paraId="385E2C9B" w14:textId="538D6D8D" w:rsidR="008A22CF" w:rsidRPr="006D6DBD" w:rsidRDefault="008A22CF" w:rsidP="008A22CF">
      <w:pPr>
        <w:pStyle w:val="3GPPHeader"/>
        <w:rPr>
          <w:sz w:val="22"/>
        </w:rPr>
      </w:pPr>
      <w:r w:rsidRPr="006D6DBD">
        <w:rPr>
          <w:sz w:val="22"/>
        </w:rPr>
        <w:t>Document for:</w:t>
      </w:r>
      <w:r w:rsidRPr="006D6DBD">
        <w:rPr>
          <w:sz w:val="22"/>
        </w:rPr>
        <w:tab/>
      </w:r>
      <w:r w:rsidR="00EA0403" w:rsidRPr="006D6DBD">
        <w:rPr>
          <w:sz w:val="22"/>
        </w:rPr>
        <w:t>Discussion</w:t>
      </w:r>
    </w:p>
    <w:p w14:paraId="7AD280D6" w14:textId="290F136A" w:rsidR="001371D2" w:rsidRPr="006D6DBD" w:rsidRDefault="009B01F8" w:rsidP="00EB218F">
      <w:pPr>
        <w:pStyle w:val="Heading1"/>
        <w:rPr>
          <w:lang w:val="en-US"/>
        </w:rPr>
      </w:pPr>
      <w:r w:rsidRPr="006D6DBD">
        <w:rPr>
          <w:lang w:val="en-US"/>
        </w:rPr>
        <w:t>1</w:t>
      </w:r>
      <w:r w:rsidRPr="006D6DBD">
        <w:rPr>
          <w:lang w:val="en-US"/>
        </w:rPr>
        <w:tab/>
        <w:t>Introduction</w:t>
      </w:r>
    </w:p>
    <w:p w14:paraId="308500B4" w14:textId="353EC826" w:rsidR="009C2E99" w:rsidRPr="006D6DBD" w:rsidRDefault="004F22BA" w:rsidP="009B01F8">
      <w:r w:rsidRPr="006D6DBD">
        <w:t>RAN</w:t>
      </w:r>
      <w:r w:rsidR="00465642">
        <w:t>#</w:t>
      </w:r>
      <w:r w:rsidR="0010062A">
        <w:t>88-e</w:t>
      </w:r>
      <w:r w:rsidRPr="006D6DBD">
        <w:t xml:space="preserve"> </w:t>
      </w:r>
      <w:r w:rsidR="00A81C5C">
        <w:t xml:space="preserve">has </w:t>
      </w:r>
      <w:r w:rsidR="0010062A">
        <w:t>complete</w:t>
      </w:r>
      <w:r w:rsidR="00A81C5C">
        <w:t>d</w:t>
      </w:r>
      <w:r w:rsidR="0010062A">
        <w:t xml:space="preserve"> the core part of </w:t>
      </w:r>
      <w:r w:rsidR="00EB218F" w:rsidRPr="006D6DBD">
        <w:t>2-step RACH</w:t>
      </w:r>
      <w:r w:rsidR="006B45E4" w:rsidRPr="006D6DBD">
        <w:t xml:space="preserve"> RRM requirements</w:t>
      </w:r>
      <w:r w:rsidR="00987478">
        <w:t xml:space="preserve"> </w:t>
      </w:r>
      <w:r w:rsidR="00E87175">
        <w:fldChar w:fldCharType="begin"/>
      </w:r>
      <w:r w:rsidR="00E87175">
        <w:instrText xml:space="preserve"> REF _Ref47624592 \r \h </w:instrText>
      </w:r>
      <w:r w:rsidR="00E87175">
        <w:fldChar w:fldCharType="separate"/>
      </w:r>
      <w:r w:rsidR="00E87175">
        <w:t>[1]</w:t>
      </w:r>
      <w:r w:rsidR="00E87175">
        <w:fldChar w:fldCharType="end"/>
      </w:r>
      <w:r w:rsidR="0010062A">
        <w:t xml:space="preserve">. </w:t>
      </w:r>
      <w:r w:rsidR="00C957A4" w:rsidRPr="006D6DBD">
        <w:t>This contribution</w:t>
      </w:r>
      <w:r w:rsidR="00114256" w:rsidRPr="006D6DBD">
        <w:t xml:space="preserve"> discusses the </w:t>
      </w:r>
      <w:r w:rsidR="00A75821">
        <w:t xml:space="preserve">test cases for 2-step RACH </w:t>
      </w:r>
      <w:r w:rsidR="00114256" w:rsidRPr="006D6DBD">
        <w:t>RRM requirements</w:t>
      </w:r>
      <w:r w:rsidR="00A75821">
        <w:t>.</w:t>
      </w:r>
    </w:p>
    <w:p w14:paraId="177DBAB3" w14:textId="77572387" w:rsidR="000903F9" w:rsidRPr="00783E74" w:rsidRDefault="009C2E99" w:rsidP="00783E74">
      <w:pPr>
        <w:pStyle w:val="Heading1"/>
        <w:rPr>
          <w:lang w:val="en-US"/>
        </w:rPr>
      </w:pPr>
      <w:r w:rsidRPr="006D6DBD">
        <w:rPr>
          <w:lang w:val="en-US"/>
        </w:rPr>
        <w:t>2</w:t>
      </w:r>
      <w:r w:rsidRPr="006D6DBD">
        <w:rPr>
          <w:lang w:val="en-US"/>
        </w:rPr>
        <w:tab/>
      </w:r>
      <w:r w:rsidR="00114256" w:rsidRPr="006D6DBD">
        <w:rPr>
          <w:lang w:val="en-US"/>
        </w:rPr>
        <w:t>Discussion</w:t>
      </w:r>
    </w:p>
    <w:p w14:paraId="5FAEB06A" w14:textId="67842057" w:rsidR="00783E74" w:rsidRDefault="00526D6F" w:rsidP="00783E74">
      <w:pPr>
        <w:pStyle w:val="Heading2"/>
        <w:rPr>
          <w:lang w:val="en-US"/>
        </w:rPr>
      </w:pPr>
      <w:r w:rsidRPr="006D6DBD">
        <w:rPr>
          <w:lang w:val="en-US"/>
        </w:rPr>
        <w:t>2.1</w:t>
      </w:r>
      <w:r w:rsidRPr="006D6DBD">
        <w:rPr>
          <w:lang w:val="en-US"/>
        </w:rPr>
        <w:tab/>
      </w:r>
      <w:r w:rsidR="00783E74">
        <w:rPr>
          <w:lang w:val="en-US"/>
        </w:rPr>
        <w:t xml:space="preserve">Applicability of </w:t>
      </w:r>
      <w:r w:rsidRPr="006D6DBD">
        <w:rPr>
          <w:lang w:val="en-US"/>
        </w:rPr>
        <w:t>2-step RACH</w:t>
      </w:r>
      <w:r w:rsidR="00783E74">
        <w:rPr>
          <w:lang w:val="en-US"/>
        </w:rPr>
        <w:t xml:space="preserve"> for RRM requirements</w:t>
      </w:r>
    </w:p>
    <w:p w14:paraId="52D989D0" w14:textId="6B5822D9" w:rsidR="002E424B" w:rsidRPr="002E424B" w:rsidRDefault="002E424B" w:rsidP="002E424B">
      <w:r>
        <w:t xml:space="preserve">RAN4#95-e </w:t>
      </w:r>
      <w:r w:rsidR="00502DEF">
        <w:t xml:space="preserve">has </w:t>
      </w:r>
      <w:r>
        <w:t>agree</w:t>
      </w:r>
      <w:r w:rsidR="00502DEF">
        <w:t>d</w:t>
      </w:r>
      <w:r>
        <w:t xml:space="preserve"> with the applicability of 2-step RACH for RRM requirements</w:t>
      </w:r>
      <w:r w:rsidR="009A46E9">
        <w:t xml:space="preserve"> for TS36.133</w:t>
      </w:r>
      <w:r>
        <w:t xml:space="preserve"> </w:t>
      </w:r>
      <w:r w:rsidR="009A46E9">
        <w:fldChar w:fldCharType="begin"/>
      </w:r>
      <w:r w:rsidR="009A46E9">
        <w:instrText xml:space="preserve"> REF _Ref47443340 \r \h </w:instrText>
      </w:r>
      <w:r w:rsidR="009A46E9">
        <w:fldChar w:fldCharType="separate"/>
      </w:r>
      <w:r w:rsidR="009A46E9">
        <w:t>[2]</w:t>
      </w:r>
      <w:r w:rsidR="009A46E9">
        <w:fldChar w:fldCharType="end"/>
      </w:r>
      <w:r w:rsidR="009A46E9">
        <w:t xml:space="preserve"> and for TS38.133 </w:t>
      </w:r>
      <w:r w:rsidR="009A46E9">
        <w:fldChar w:fldCharType="begin"/>
      </w:r>
      <w:r w:rsidR="009A46E9">
        <w:instrText xml:space="preserve"> REF _Ref47443342 \r \h </w:instrText>
      </w:r>
      <w:r w:rsidR="009A46E9">
        <w:fldChar w:fldCharType="separate"/>
      </w:r>
      <w:r w:rsidR="009A46E9">
        <w:t>[3]</w:t>
      </w:r>
      <w:r w:rsidR="009A46E9">
        <w:fldChar w:fldCharType="end"/>
      </w:r>
      <w:r w:rsidR="009A46E9">
        <w:t>.</w:t>
      </w:r>
    </w:p>
    <w:p w14:paraId="4CD3AA1C" w14:textId="484A8ECD" w:rsidR="00783E74" w:rsidRPr="0052411D" w:rsidRDefault="002357F7" w:rsidP="00783E74">
      <w:pPr>
        <w:rPr>
          <w:u w:val="single"/>
        </w:rPr>
      </w:pPr>
      <w:r w:rsidRPr="0052411D">
        <w:rPr>
          <w:u w:val="single"/>
        </w:rPr>
        <w:t>TS36.133</w:t>
      </w:r>
      <w:r w:rsidR="00467243" w:rsidRPr="0052411D">
        <w:rPr>
          <w:u w:val="single"/>
        </w:rPr>
        <w:t xml:space="preserve"> V16.1.0</w:t>
      </w:r>
    </w:p>
    <w:tbl>
      <w:tblPr>
        <w:tblStyle w:val="TableGrid"/>
        <w:tblW w:w="0" w:type="auto"/>
        <w:tblLook w:val="04A0" w:firstRow="1" w:lastRow="0" w:firstColumn="1" w:lastColumn="0" w:noHBand="0" w:noVBand="1"/>
      </w:tblPr>
      <w:tblGrid>
        <w:gridCol w:w="9629"/>
      </w:tblGrid>
      <w:tr w:rsidR="002357F7" w14:paraId="014D29F8" w14:textId="77777777" w:rsidTr="002357F7">
        <w:tc>
          <w:tcPr>
            <w:tcW w:w="9629" w:type="dxa"/>
          </w:tcPr>
          <w:p w14:paraId="2001BE6F" w14:textId="77777777" w:rsidR="00F40EBA" w:rsidRPr="00484592" w:rsidRDefault="00F40EBA" w:rsidP="00F40EBA">
            <w:pPr>
              <w:rPr>
                <w:b/>
                <w:bCs/>
              </w:rPr>
            </w:pPr>
            <w:r w:rsidRPr="00484592">
              <w:rPr>
                <w:b/>
                <w:bCs/>
              </w:rPr>
              <w:t>3.6.5 Applicability of 2-step RA and 4-step RA in RRM requirements</w:t>
            </w:r>
          </w:p>
          <w:p w14:paraId="1F0F95E2" w14:textId="77777777" w:rsidR="00F40EBA" w:rsidRDefault="00F40EBA" w:rsidP="00F40EBA">
            <w:r>
              <w:t>Unless explicitly stated otherwise the requirements under the following clauses, where the UE transmits random access to NR serving cell or NR target cell, are applicable for both 2-step RA and 4-step RA procedures [39]:</w:t>
            </w:r>
          </w:p>
          <w:p w14:paraId="1AD83992" w14:textId="77777777" w:rsidR="00F40EBA" w:rsidRDefault="00F40EBA" w:rsidP="00F40EBA">
            <w:pPr>
              <w:pStyle w:val="ListParagraph"/>
              <w:numPr>
                <w:ilvl w:val="0"/>
                <w:numId w:val="11"/>
              </w:numPr>
            </w:pPr>
            <w:r>
              <w:t>E-UTRAN - NR FR1 handover requirements in clause 5.3.4,</w:t>
            </w:r>
          </w:p>
          <w:p w14:paraId="21C56EC7" w14:textId="77777777" w:rsidR="00F40EBA" w:rsidRDefault="00F40EBA" w:rsidP="00F40EBA">
            <w:pPr>
              <w:pStyle w:val="ListParagraph"/>
              <w:numPr>
                <w:ilvl w:val="0"/>
                <w:numId w:val="11"/>
              </w:numPr>
            </w:pPr>
            <w:r>
              <w:t>E-UTRAN - NR FR2 handover requirements in clause 5.3.5,</w:t>
            </w:r>
          </w:p>
          <w:p w14:paraId="40F92F8C" w14:textId="77777777" w:rsidR="00F40EBA" w:rsidRDefault="00F40EBA" w:rsidP="00F40EBA">
            <w:pPr>
              <w:pStyle w:val="ListParagraph"/>
              <w:numPr>
                <w:ilvl w:val="0"/>
                <w:numId w:val="11"/>
              </w:numPr>
            </w:pPr>
            <w:r>
              <w:t>RRC connection release with redirection to NR requirements in clause 6.3.2.4 and</w:t>
            </w:r>
          </w:p>
          <w:p w14:paraId="64FAB70C" w14:textId="4FFD3C25" w:rsidR="002357F7" w:rsidRDefault="00F40EBA" w:rsidP="00F40EBA">
            <w:pPr>
              <w:pStyle w:val="ListParagraph"/>
              <w:numPr>
                <w:ilvl w:val="0"/>
                <w:numId w:val="11"/>
              </w:numPr>
            </w:pPr>
            <w:proofErr w:type="spellStart"/>
            <w:r>
              <w:t>PSCell</w:t>
            </w:r>
            <w:proofErr w:type="spellEnd"/>
            <w:r>
              <w:t xml:space="preserve"> addition delay requirements in clause 7.31.2.</w:t>
            </w:r>
          </w:p>
        </w:tc>
      </w:tr>
    </w:tbl>
    <w:p w14:paraId="5428837E" w14:textId="31496233" w:rsidR="002357F7" w:rsidRDefault="002357F7" w:rsidP="00783E74"/>
    <w:p w14:paraId="674907CE" w14:textId="59AA7775" w:rsidR="002357F7" w:rsidRPr="0052411D" w:rsidRDefault="002357F7" w:rsidP="00783E74">
      <w:pPr>
        <w:rPr>
          <w:u w:val="single"/>
        </w:rPr>
      </w:pPr>
      <w:r w:rsidRPr="0052411D">
        <w:rPr>
          <w:u w:val="single"/>
        </w:rPr>
        <w:t>TS38.133</w:t>
      </w:r>
      <w:r w:rsidR="00467243" w:rsidRPr="0052411D">
        <w:rPr>
          <w:u w:val="single"/>
        </w:rPr>
        <w:t xml:space="preserve"> V.16.4.0</w:t>
      </w:r>
    </w:p>
    <w:tbl>
      <w:tblPr>
        <w:tblStyle w:val="TableGrid"/>
        <w:tblW w:w="0" w:type="auto"/>
        <w:tblLook w:val="04A0" w:firstRow="1" w:lastRow="0" w:firstColumn="1" w:lastColumn="0" w:noHBand="0" w:noVBand="1"/>
      </w:tblPr>
      <w:tblGrid>
        <w:gridCol w:w="9629"/>
      </w:tblGrid>
      <w:tr w:rsidR="00484592" w14:paraId="5A637928" w14:textId="77777777" w:rsidTr="00484592">
        <w:tc>
          <w:tcPr>
            <w:tcW w:w="9629" w:type="dxa"/>
          </w:tcPr>
          <w:p w14:paraId="6AA3AB21" w14:textId="77777777" w:rsidR="00484592" w:rsidRPr="00484592" w:rsidRDefault="00484592" w:rsidP="00484592">
            <w:pPr>
              <w:rPr>
                <w:b/>
                <w:bCs/>
              </w:rPr>
            </w:pPr>
            <w:r w:rsidRPr="00484592">
              <w:rPr>
                <w:b/>
                <w:bCs/>
              </w:rPr>
              <w:t>3.6.8 Applicability of 2-step RA and 4-step RA in RRM requirements</w:t>
            </w:r>
          </w:p>
          <w:p w14:paraId="3E14A42E" w14:textId="31C72A59" w:rsidR="00484592" w:rsidRDefault="00484592" w:rsidP="00484592">
            <w:r>
              <w:t>Unless explicitly stated otherwise the requirements under the following clauses, where the UE transmits random access to NR serving cell or NR target cell, are applicable for both 2-step RA and 4-step RA procedures [3]:</w:t>
            </w:r>
          </w:p>
          <w:p w14:paraId="38EB60F0" w14:textId="13F31F35" w:rsidR="00484592" w:rsidRDefault="00484592" w:rsidP="00484592">
            <w:pPr>
              <w:pStyle w:val="ListParagraph"/>
              <w:numPr>
                <w:ilvl w:val="0"/>
                <w:numId w:val="11"/>
              </w:numPr>
            </w:pPr>
            <w:r>
              <w:t>Handover requirements in clause 6.1, except for clause 6.1.2</w:t>
            </w:r>
          </w:p>
          <w:p w14:paraId="38F2A411" w14:textId="35DA6977" w:rsidR="00484592" w:rsidRDefault="00484592" w:rsidP="00484592">
            <w:pPr>
              <w:pStyle w:val="ListParagraph"/>
              <w:numPr>
                <w:ilvl w:val="0"/>
                <w:numId w:val="11"/>
              </w:numPr>
            </w:pPr>
            <w:r>
              <w:lastRenderedPageBreak/>
              <w:t>RRC connection mobility control requirements in clause 6.2, except for clause 6.2.2,</w:t>
            </w:r>
          </w:p>
          <w:p w14:paraId="4F8CE196" w14:textId="0236E49C" w:rsidR="00484592" w:rsidRDefault="00484592" w:rsidP="00484592">
            <w:pPr>
              <w:pStyle w:val="ListParagraph"/>
              <w:numPr>
                <w:ilvl w:val="0"/>
                <w:numId w:val="11"/>
              </w:numPr>
            </w:pPr>
            <w:r>
              <w:t>UE transmit timing requirements in clause 7.1,</w:t>
            </w:r>
          </w:p>
          <w:p w14:paraId="6AB72748" w14:textId="6F323107" w:rsidR="00484592" w:rsidRDefault="00484592" w:rsidP="00484592">
            <w:pPr>
              <w:pStyle w:val="ListParagraph"/>
              <w:numPr>
                <w:ilvl w:val="0"/>
                <w:numId w:val="11"/>
              </w:numPr>
            </w:pPr>
            <w:proofErr w:type="spellStart"/>
            <w:r>
              <w:t>PScell</w:t>
            </w:r>
            <w:proofErr w:type="spellEnd"/>
            <w:r>
              <w:t xml:space="preserve"> addition delay requirements in clause 8.9.2,</w:t>
            </w:r>
          </w:p>
          <w:p w14:paraId="0F6AF5A9" w14:textId="27084FAC" w:rsidR="00484592" w:rsidRDefault="00484592" w:rsidP="00484592">
            <w:pPr>
              <w:pStyle w:val="ListParagraph"/>
              <w:numPr>
                <w:ilvl w:val="0"/>
                <w:numId w:val="11"/>
              </w:numPr>
            </w:pPr>
            <w:proofErr w:type="spellStart"/>
            <w:r>
              <w:t>PSCell</w:t>
            </w:r>
            <w:proofErr w:type="spellEnd"/>
            <w:r>
              <w:t xml:space="preserve"> change requirements in clause 8.11 and</w:t>
            </w:r>
          </w:p>
          <w:p w14:paraId="6E1FF0BD" w14:textId="213B6E96" w:rsidR="00484592" w:rsidRDefault="00484592" w:rsidP="00484592">
            <w:pPr>
              <w:pStyle w:val="ListParagraph"/>
              <w:numPr>
                <w:ilvl w:val="0"/>
                <w:numId w:val="12"/>
              </w:numPr>
            </w:pPr>
            <w:r>
              <w:t xml:space="preserve">Conditional </w:t>
            </w:r>
            <w:proofErr w:type="spellStart"/>
            <w:r>
              <w:t>PSCell</w:t>
            </w:r>
            <w:proofErr w:type="spellEnd"/>
            <w:r>
              <w:t xml:space="preserve"> change requirements in clause 8.11B.</w:t>
            </w:r>
          </w:p>
        </w:tc>
      </w:tr>
    </w:tbl>
    <w:p w14:paraId="749A038B" w14:textId="5386ECAC" w:rsidR="009A5787" w:rsidRDefault="009A5787" w:rsidP="00783E74"/>
    <w:p w14:paraId="63B38687" w14:textId="4F42C2DB" w:rsidR="00783E74" w:rsidRPr="00783E74" w:rsidRDefault="009A5787" w:rsidP="00783E74">
      <w:r>
        <w:t xml:space="preserve">On top of that RAN4 </w:t>
      </w:r>
      <w:r w:rsidR="00895BA9">
        <w:t xml:space="preserve">has </w:t>
      </w:r>
      <w:r>
        <w:t>introduce</w:t>
      </w:r>
      <w:r w:rsidR="00895BA9">
        <w:t>d the requirements of</w:t>
      </w:r>
      <w:r w:rsidR="00895BA9" w:rsidRPr="00895BA9">
        <w:t xml:space="preserve"> 2-step RA type</w:t>
      </w:r>
      <w:r w:rsidR="00895BA9">
        <w:t xml:space="preserve"> procedure in TS 38.133 </w:t>
      </w:r>
      <w:r w:rsidR="00895BA9" w:rsidRPr="00895BA9">
        <w:t>6.2.2.3</w:t>
      </w:r>
      <w:r w:rsidR="00895BA9">
        <w:t xml:space="preserve"> </w:t>
      </w:r>
      <w:r w:rsidR="0098202E">
        <w:fldChar w:fldCharType="begin"/>
      </w:r>
      <w:r w:rsidR="0098202E">
        <w:instrText xml:space="preserve"> REF _Ref47443497 \r \h </w:instrText>
      </w:r>
      <w:r w:rsidR="0098202E">
        <w:fldChar w:fldCharType="separate"/>
      </w:r>
      <w:r w:rsidR="0098202E">
        <w:t>[4]</w:t>
      </w:r>
      <w:r w:rsidR="0098202E">
        <w:fldChar w:fldCharType="end"/>
      </w:r>
      <w:r w:rsidR="003B4CB4">
        <w:t>.</w:t>
      </w:r>
    </w:p>
    <w:p w14:paraId="2378501E" w14:textId="3C4F8E12" w:rsidR="00C27F6B" w:rsidRDefault="00CC10B6" w:rsidP="00CC10B6">
      <w:pPr>
        <w:pStyle w:val="Heading2"/>
      </w:pPr>
      <w:r>
        <w:t>2.2</w:t>
      </w:r>
      <w:r>
        <w:tab/>
        <w:t>Test case</w:t>
      </w:r>
    </w:p>
    <w:p w14:paraId="530A1C75" w14:textId="6BD07086" w:rsidR="00B41232" w:rsidRDefault="00B41232" w:rsidP="00B41232">
      <w:pPr>
        <w:rPr>
          <w:lang w:val="en-GB"/>
        </w:rPr>
      </w:pPr>
      <w:r>
        <w:rPr>
          <w:lang w:val="en-GB"/>
        </w:rPr>
        <w:t xml:space="preserve">This section discussed the impact to the test cases due to the 2-step RACH. </w:t>
      </w:r>
    </w:p>
    <w:p w14:paraId="234930CF" w14:textId="0F07EEFA" w:rsidR="00277A7D" w:rsidRPr="00277A7D" w:rsidRDefault="00277A7D" w:rsidP="00B41232">
      <w:pPr>
        <w:rPr>
          <w:u w:val="single"/>
          <w:lang w:val="en-GB"/>
        </w:rPr>
      </w:pPr>
      <w:r w:rsidRPr="00277A7D">
        <w:rPr>
          <w:u w:val="single"/>
          <w:lang w:val="en-GB"/>
        </w:rPr>
        <w:t xml:space="preserve">Impact </w:t>
      </w:r>
      <w:r w:rsidR="00B74983">
        <w:rPr>
          <w:u w:val="single"/>
          <w:lang w:val="en-GB"/>
        </w:rPr>
        <w:t xml:space="preserve">of test cases </w:t>
      </w:r>
      <w:r w:rsidR="000B45F4">
        <w:rPr>
          <w:u w:val="single"/>
          <w:lang w:val="en-GB"/>
        </w:rPr>
        <w:t>in</w:t>
      </w:r>
      <w:r w:rsidRPr="00277A7D">
        <w:rPr>
          <w:u w:val="single"/>
          <w:lang w:val="en-GB"/>
        </w:rPr>
        <w:t xml:space="preserve"> TS36.133</w:t>
      </w:r>
    </w:p>
    <w:p w14:paraId="11CF8DDB" w14:textId="0F7839A3" w:rsidR="00277A7D" w:rsidRPr="00B41232" w:rsidRDefault="00277A7D" w:rsidP="00B41232">
      <w:pPr>
        <w:rPr>
          <w:lang w:val="en-GB"/>
        </w:rPr>
      </w:pPr>
      <w:r>
        <w:rPr>
          <w:lang w:val="en-GB"/>
        </w:rPr>
        <w:t xml:space="preserve">Since </w:t>
      </w:r>
      <w:r w:rsidR="00D126F9">
        <w:rPr>
          <w:lang w:val="en-GB"/>
        </w:rPr>
        <w:t xml:space="preserve">RAN4 has not defined </w:t>
      </w:r>
      <w:r>
        <w:rPr>
          <w:lang w:val="en-GB"/>
        </w:rPr>
        <w:t xml:space="preserve">test cases for handover or connection release with redirection in TS36.133, </w:t>
      </w:r>
      <w:r w:rsidR="00545E91">
        <w:rPr>
          <w:lang w:val="en-GB"/>
        </w:rPr>
        <w:t xml:space="preserve">we don’t think RAN4 need to define new RRM test cases </w:t>
      </w:r>
      <w:r w:rsidR="00CA27A7">
        <w:rPr>
          <w:lang w:val="en-GB"/>
        </w:rPr>
        <w:t>due to</w:t>
      </w:r>
      <w:r w:rsidR="00545E91">
        <w:rPr>
          <w:lang w:val="en-GB"/>
        </w:rPr>
        <w:t xml:space="preserve"> 2-step RACH. </w:t>
      </w:r>
    </w:p>
    <w:p w14:paraId="3D20CA3F" w14:textId="40DF828A" w:rsidR="00CC10B6" w:rsidRDefault="00C6386C" w:rsidP="00C27F6B">
      <w:pPr>
        <w:rPr>
          <w:b/>
          <w:bCs/>
        </w:rPr>
      </w:pPr>
      <w:r w:rsidRPr="00545E91">
        <w:rPr>
          <w:b/>
          <w:bCs/>
        </w:rPr>
        <w:t>Proposal 1: N</w:t>
      </w:r>
      <w:r w:rsidR="00CC10B6" w:rsidRPr="00545E91">
        <w:rPr>
          <w:b/>
          <w:bCs/>
        </w:rPr>
        <w:t xml:space="preserve">o </w:t>
      </w:r>
      <w:r w:rsidR="00545E91" w:rsidRPr="00545E91">
        <w:rPr>
          <w:b/>
          <w:bCs/>
        </w:rPr>
        <w:t xml:space="preserve">impact for </w:t>
      </w:r>
      <w:r w:rsidR="006F66A4">
        <w:rPr>
          <w:b/>
          <w:bCs/>
        </w:rPr>
        <w:t xml:space="preserve">test cases in </w:t>
      </w:r>
      <w:r w:rsidR="00545E91" w:rsidRPr="00545E91">
        <w:rPr>
          <w:b/>
          <w:bCs/>
        </w:rPr>
        <w:t xml:space="preserve">TS36.133 due to 2-step RACH. </w:t>
      </w:r>
    </w:p>
    <w:p w14:paraId="43ACE206" w14:textId="77777777" w:rsidR="00545E91" w:rsidRPr="00545E91" w:rsidRDefault="00545E91" w:rsidP="00C27F6B">
      <w:pPr>
        <w:rPr>
          <w:b/>
          <w:bCs/>
        </w:rPr>
      </w:pPr>
    </w:p>
    <w:p w14:paraId="229C4C39" w14:textId="66665AFA" w:rsidR="00C6386C" w:rsidRPr="00C6386C" w:rsidRDefault="00C6386C" w:rsidP="008362F2">
      <w:pPr>
        <w:rPr>
          <w:u w:val="single"/>
        </w:rPr>
      </w:pPr>
      <w:r w:rsidRPr="00C6386C">
        <w:rPr>
          <w:u w:val="single"/>
        </w:rPr>
        <w:t>Random access procedure</w:t>
      </w:r>
    </w:p>
    <w:p w14:paraId="0F3E103B" w14:textId="4561C0E2" w:rsidR="00E460F6" w:rsidRDefault="00E460F6" w:rsidP="008362F2">
      <w:r>
        <w:t xml:space="preserve">RAN4 has added core requirements for Random access procedure for 2-step RA type in TS38.133 </w:t>
      </w:r>
      <w:r w:rsidRPr="00E460F6">
        <w:t>6.2.2.3</w:t>
      </w:r>
      <w:r w:rsidR="007976B8">
        <w:t xml:space="preserve"> in addition to 4-step RA type in 6.2.2.2.</w:t>
      </w:r>
      <w:r>
        <w:t xml:space="preserve"> </w:t>
      </w:r>
      <w:r w:rsidR="007976B8">
        <w:t xml:space="preserve">Since there are test cases </w:t>
      </w:r>
      <w:r w:rsidR="00B92362">
        <w:t xml:space="preserve">defined </w:t>
      </w:r>
      <w:r w:rsidR="00AA332B">
        <w:t xml:space="preserve">in A.4.3.2.2/5.3.2.2/6.3.2.2/7.3.2.2 </w:t>
      </w:r>
      <w:r w:rsidR="007976B8">
        <w:t xml:space="preserve">corresponding to 6.2.2.2, we think RAN4 need to define the test cases corresponding to 2-step RA type. </w:t>
      </w:r>
    </w:p>
    <w:p w14:paraId="7A962F71" w14:textId="5F336C4C" w:rsidR="008362F2" w:rsidRPr="00C6386C" w:rsidRDefault="007976B8" w:rsidP="008362F2">
      <w:pPr>
        <w:rPr>
          <w:b/>
          <w:bCs/>
        </w:rPr>
      </w:pPr>
      <w:r w:rsidRPr="00C6386C">
        <w:rPr>
          <w:b/>
          <w:bCs/>
        </w:rPr>
        <w:t>Proposal</w:t>
      </w:r>
      <w:r w:rsidR="00C6386C">
        <w:rPr>
          <w:b/>
          <w:bCs/>
        </w:rPr>
        <w:t xml:space="preserve"> 2</w:t>
      </w:r>
      <w:r w:rsidRPr="00C6386C">
        <w:rPr>
          <w:b/>
          <w:bCs/>
        </w:rPr>
        <w:t xml:space="preserve">: </w:t>
      </w:r>
      <w:r w:rsidR="00DF796C">
        <w:rPr>
          <w:b/>
          <w:bCs/>
        </w:rPr>
        <w:t>D</w:t>
      </w:r>
      <w:r w:rsidRPr="00C6386C">
        <w:rPr>
          <w:b/>
          <w:bCs/>
        </w:rPr>
        <w:t xml:space="preserve">efine the test cases for random access procedure for 2-step RA type in: </w:t>
      </w:r>
    </w:p>
    <w:p w14:paraId="04E75F0E" w14:textId="42C62D86" w:rsidR="008362F2" w:rsidRPr="00C6386C" w:rsidRDefault="00B63637" w:rsidP="00E42CC2">
      <w:pPr>
        <w:pStyle w:val="ListParagraph"/>
        <w:numPr>
          <w:ilvl w:val="0"/>
          <w:numId w:val="14"/>
        </w:numPr>
        <w:rPr>
          <w:b/>
          <w:bCs/>
        </w:rPr>
      </w:pPr>
      <w:r w:rsidRPr="00C6386C">
        <w:rPr>
          <w:b/>
          <w:bCs/>
        </w:rPr>
        <w:t>A.4.3.2.</w:t>
      </w:r>
      <w:r w:rsidR="006E0C44" w:rsidRPr="00C6386C">
        <w:rPr>
          <w:b/>
          <w:bCs/>
        </w:rPr>
        <w:t>2A</w:t>
      </w:r>
      <w:r w:rsidR="008362F2" w:rsidRPr="00C6386C">
        <w:rPr>
          <w:b/>
          <w:bCs/>
        </w:rPr>
        <w:t xml:space="preserve"> (EN-DC FR1)</w:t>
      </w:r>
    </w:p>
    <w:p w14:paraId="03080E24" w14:textId="46D67DE9" w:rsidR="008362F2" w:rsidRPr="00C6386C" w:rsidRDefault="008362F2" w:rsidP="00E42CC2">
      <w:pPr>
        <w:pStyle w:val="ListParagraph"/>
        <w:numPr>
          <w:ilvl w:val="0"/>
          <w:numId w:val="14"/>
        </w:numPr>
        <w:rPr>
          <w:b/>
          <w:bCs/>
        </w:rPr>
      </w:pPr>
      <w:r w:rsidRPr="00C6386C">
        <w:rPr>
          <w:b/>
          <w:bCs/>
        </w:rPr>
        <w:t>A.5.3.2.</w:t>
      </w:r>
      <w:r w:rsidR="006E0C44" w:rsidRPr="00C6386C">
        <w:rPr>
          <w:b/>
          <w:bCs/>
        </w:rPr>
        <w:t>2A</w:t>
      </w:r>
      <w:r w:rsidRPr="00C6386C">
        <w:rPr>
          <w:b/>
          <w:bCs/>
        </w:rPr>
        <w:t xml:space="preserve"> (EN-DC FR2)</w:t>
      </w:r>
    </w:p>
    <w:p w14:paraId="254A6C38" w14:textId="06DD7CD5" w:rsidR="006E0C44" w:rsidRPr="00C6386C" w:rsidRDefault="006E0C44" w:rsidP="00E42CC2">
      <w:pPr>
        <w:pStyle w:val="ListParagraph"/>
        <w:numPr>
          <w:ilvl w:val="0"/>
          <w:numId w:val="14"/>
        </w:numPr>
        <w:rPr>
          <w:b/>
          <w:bCs/>
        </w:rPr>
      </w:pPr>
      <w:r w:rsidRPr="00C6386C">
        <w:rPr>
          <w:b/>
          <w:bCs/>
        </w:rPr>
        <w:t>A.6.3.2.2A (SA FR1)</w:t>
      </w:r>
    </w:p>
    <w:p w14:paraId="525BA9A7" w14:textId="344A996E" w:rsidR="003079E2" w:rsidRDefault="006E0C44" w:rsidP="00E71183">
      <w:pPr>
        <w:pStyle w:val="ListParagraph"/>
        <w:numPr>
          <w:ilvl w:val="0"/>
          <w:numId w:val="14"/>
        </w:numPr>
      </w:pPr>
      <w:r w:rsidRPr="00C6386C">
        <w:rPr>
          <w:b/>
          <w:bCs/>
        </w:rPr>
        <w:t>A.7.3.2.2A (SA FR2)</w:t>
      </w:r>
    </w:p>
    <w:p w14:paraId="5EB5B5B7" w14:textId="323A1B85" w:rsidR="00CC7B3B" w:rsidRPr="005829C4" w:rsidRDefault="00CC7B3B" w:rsidP="00CC7B3B">
      <w:pPr>
        <w:rPr>
          <w:u w:val="single"/>
        </w:rPr>
      </w:pPr>
      <w:r w:rsidRPr="005829C4">
        <w:rPr>
          <w:u w:val="single"/>
        </w:rPr>
        <w:t>Handover</w:t>
      </w:r>
    </w:p>
    <w:p w14:paraId="6C03E518" w14:textId="3A2A8FBD" w:rsidR="00D3713C" w:rsidRDefault="00D3713C" w:rsidP="00D3713C">
      <w:r>
        <w:t xml:space="preserve">For the </w:t>
      </w:r>
      <w:r w:rsidR="00DF796C">
        <w:t xml:space="preserve">RRM </w:t>
      </w:r>
      <w:r>
        <w:t>handover tests, t</w:t>
      </w:r>
      <w:r w:rsidRPr="00701A35">
        <w:t xml:space="preserve">he UE shall start to transmit the PRACH to </w:t>
      </w:r>
      <w:r>
        <w:t>the target cell</w:t>
      </w:r>
      <w:r w:rsidRPr="00701A35">
        <w:t xml:space="preserve"> less than </w:t>
      </w:r>
      <w:r>
        <w:t>Ta</w:t>
      </w:r>
      <w:r w:rsidRPr="00701A35">
        <w:t xml:space="preserve"> </w:t>
      </w:r>
      <w:proofErr w:type="spellStart"/>
      <w:r w:rsidRPr="00701A35">
        <w:t>ms</w:t>
      </w:r>
      <w:proofErr w:type="spellEnd"/>
      <w:r w:rsidRPr="00701A35">
        <w:t xml:space="preserve"> from the beginning of time period T</w:t>
      </w:r>
      <w:r>
        <w:t>b</w:t>
      </w:r>
      <w:r w:rsidRPr="00701A35">
        <w:t>.</w:t>
      </w:r>
      <w:r>
        <w:t xml:space="preserve"> </w:t>
      </w:r>
      <w:r w:rsidR="00C9017F">
        <w:t>R</w:t>
      </w:r>
      <w:r>
        <w:t xml:space="preserve">egardless of 4-step RACH or 2-step RACH, </w:t>
      </w:r>
      <w:r w:rsidR="00C9017F">
        <w:t xml:space="preserve">UE first transmits PRACH. Therefore, </w:t>
      </w:r>
      <w:r>
        <w:t xml:space="preserve">the existing test requirements can apply </w:t>
      </w:r>
      <w:r w:rsidR="00C9017F">
        <w:t>to</w:t>
      </w:r>
      <w:r>
        <w:t xml:space="preserve"> 2-step RACH </w:t>
      </w:r>
      <w:r w:rsidR="00CA5BC1">
        <w:t xml:space="preserve">without any changes. </w:t>
      </w:r>
    </w:p>
    <w:p w14:paraId="7A3E8D7D" w14:textId="44E6F3B3" w:rsidR="00D3713C" w:rsidRPr="00011D28" w:rsidRDefault="00C6386C" w:rsidP="00CC7B3B">
      <w:pPr>
        <w:rPr>
          <w:b/>
          <w:bCs/>
        </w:rPr>
      </w:pPr>
      <w:r w:rsidRPr="00011D28">
        <w:rPr>
          <w:b/>
          <w:bCs/>
        </w:rPr>
        <w:t xml:space="preserve">Proposal 3: </w:t>
      </w:r>
      <w:r w:rsidR="00CA5BC1" w:rsidRPr="00011D28">
        <w:rPr>
          <w:b/>
          <w:bCs/>
        </w:rPr>
        <w:t xml:space="preserve">The handover test cases below apply </w:t>
      </w:r>
      <w:r w:rsidR="00523FCB">
        <w:rPr>
          <w:b/>
          <w:bCs/>
        </w:rPr>
        <w:t>to</w:t>
      </w:r>
      <w:r w:rsidR="00CA5BC1" w:rsidRPr="00011D28">
        <w:rPr>
          <w:b/>
          <w:bCs/>
        </w:rPr>
        <w:t xml:space="preserve"> 2-ste</w:t>
      </w:r>
      <w:r w:rsidR="00011D28">
        <w:rPr>
          <w:b/>
          <w:bCs/>
        </w:rPr>
        <w:t>p</w:t>
      </w:r>
      <w:r w:rsidR="00CA5BC1" w:rsidRPr="00011D28">
        <w:rPr>
          <w:b/>
          <w:bCs/>
        </w:rPr>
        <w:t xml:space="preserve"> RACH</w:t>
      </w:r>
      <w:r w:rsidR="00011D28" w:rsidRPr="00011D28">
        <w:rPr>
          <w:b/>
          <w:bCs/>
        </w:rPr>
        <w:t>:</w:t>
      </w:r>
    </w:p>
    <w:p w14:paraId="66A4C6BD" w14:textId="04193DD8" w:rsidR="00B664D9" w:rsidRPr="00011D28" w:rsidRDefault="00B664D9" w:rsidP="00B664D9">
      <w:pPr>
        <w:pStyle w:val="ListParagraph"/>
        <w:numPr>
          <w:ilvl w:val="0"/>
          <w:numId w:val="13"/>
        </w:numPr>
        <w:rPr>
          <w:b/>
          <w:bCs/>
        </w:rPr>
      </w:pPr>
      <w:r w:rsidRPr="00011D28">
        <w:rPr>
          <w:b/>
          <w:bCs/>
        </w:rPr>
        <w:t>A.6.3.1 (SA FR1)</w:t>
      </w:r>
    </w:p>
    <w:p w14:paraId="6EC3DB7F" w14:textId="7C28AE4C" w:rsidR="00B664D9" w:rsidRPr="00011D28" w:rsidRDefault="00B664D9" w:rsidP="00B664D9">
      <w:pPr>
        <w:pStyle w:val="ListParagraph"/>
        <w:numPr>
          <w:ilvl w:val="0"/>
          <w:numId w:val="13"/>
        </w:numPr>
        <w:rPr>
          <w:b/>
          <w:bCs/>
        </w:rPr>
      </w:pPr>
      <w:r w:rsidRPr="00011D28">
        <w:rPr>
          <w:b/>
          <w:bCs/>
        </w:rPr>
        <w:t>A.7.3.1 (SA FR2)</w:t>
      </w:r>
    </w:p>
    <w:p w14:paraId="13345B97" w14:textId="77777777" w:rsidR="00701A35" w:rsidRDefault="00701A35" w:rsidP="00E42CC2"/>
    <w:p w14:paraId="72EC4B92" w14:textId="6C78B1A4" w:rsidR="00E42CC2" w:rsidRPr="005829C4" w:rsidRDefault="00E42CC2" w:rsidP="00E42CC2">
      <w:pPr>
        <w:rPr>
          <w:u w:val="single"/>
        </w:rPr>
      </w:pPr>
      <w:r w:rsidRPr="005829C4">
        <w:rPr>
          <w:u w:val="single"/>
        </w:rPr>
        <w:t>UL transmit timing</w:t>
      </w:r>
    </w:p>
    <w:p w14:paraId="33B048B3" w14:textId="3D3596D5" w:rsidR="003B75CA" w:rsidRDefault="008955F8" w:rsidP="003B75CA">
      <w:r>
        <w:t>T</w:t>
      </w:r>
      <w:r w:rsidR="00D3713C">
        <w:t xml:space="preserve">he purpose of </w:t>
      </w:r>
      <w:r>
        <w:t>For the RRM UL transmit timing test</w:t>
      </w:r>
      <w:r w:rsidR="00D3713C">
        <w:t xml:space="preserve"> is to verify that the UE can follow </w:t>
      </w:r>
      <w:r>
        <w:t xml:space="preserve">the </w:t>
      </w:r>
      <w:r w:rsidR="00D3713C">
        <w:t xml:space="preserve">frame timing </w:t>
      </w:r>
      <w:r w:rsidR="00D3713C">
        <w:lastRenderedPageBreak/>
        <w:t xml:space="preserve">change of the connected </w:t>
      </w:r>
      <w:proofErr w:type="spellStart"/>
      <w:r w:rsidR="00D3713C">
        <w:t>gNodeB</w:t>
      </w:r>
      <w:proofErr w:type="spellEnd"/>
      <w:r w:rsidR="00D3713C">
        <w:t xml:space="preserve"> and that the UE initial transmit timing accuracy, maximum amount of timing change in one adjustment, minimum and maximum adjustment rate are within the specified limits.</w:t>
      </w:r>
      <w:r w:rsidR="00E61EFD">
        <w:t xml:space="preserve"> </w:t>
      </w:r>
      <w:r w:rsidR="003246FA">
        <w:t>However, UL transmit timing tests are not affected due to 2-step RACH</w:t>
      </w:r>
      <w:r w:rsidR="003246FA">
        <w:t>, because</w:t>
      </w:r>
      <w:r w:rsidR="003B75CA">
        <w:t xml:space="preserve"> the existing UL transmit timing test cases uses only SRS to verify the UL transmit timing requirements</w:t>
      </w:r>
      <w:r w:rsidR="003246FA">
        <w:t>.</w:t>
      </w:r>
    </w:p>
    <w:p w14:paraId="2E5BB50D" w14:textId="77777777" w:rsidR="004C3401" w:rsidRDefault="004C3401" w:rsidP="003B75CA"/>
    <w:p w14:paraId="5BE21720" w14:textId="5A446645" w:rsidR="00442E74" w:rsidRPr="00F36424" w:rsidRDefault="00442E74" w:rsidP="00442E74">
      <w:pPr>
        <w:rPr>
          <w:u w:val="single"/>
        </w:rPr>
      </w:pPr>
      <w:proofErr w:type="spellStart"/>
      <w:r w:rsidRPr="00F36424">
        <w:rPr>
          <w:u w:val="single"/>
        </w:rPr>
        <w:t>PScell</w:t>
      </w:r>
      <w:proofErr w:type="spellEnd"/>
      <w:r w:rsidRPr="00F36424">
        <w:rPr>
          <w:u w:val="single"/>
        </w:rPr>
        <w:t xml:space="preserve"> addition delay requirements</w:t>
      </w:r>
    </w:p>
    <w:p w14:paraId="0B9E0184" w14:textId="52C2D02D" w:rsidR="00442E74" w:rsidRDefault="00442E74" w:rsidP="00442E74">
      <w:proofErr w:type="spellStart"/>
      <w:r w:rsidRPr="00011D28">
        <w:rPr>
          <w:u w:val="single"/>
        </w:rPr>
        <w:t>PSCell</w:t>
      </w:r>
      <w:proofErr w:type="spellEnd"/>
      <w:r w:rsidRPr="00011D28">
        <w:rPr>
          <w:u w:val="single"/>
        </w:rPr>
        <w:t xml:space="preserve"> change requirements</w:t>
      </w:r>
    </w:p>
    <w:p w14:paraId="1BE7D286" w14:textId="556A4D3B" w:rsidR="00011D28" w:rsidRPr="00011D28" w:rsidRDefault="00442E74" w:rsidP="00011D28">
      <w:pPr>
        <w:rPr>
          <w:u w:val="single"/>
        </w:rPr>
      </w:pPr>
      <w:r w:rsidRPr="00011D28">
        <w:rPr>
          <w:u w:val="single"/>
        </w:rPr>
        <w:t xml:space="preserve">Conditional </w:t>
      </w:r>
      <w:proofErr w:type="spellStart"/>
      <w:r w:rsidRPr="00011D28">
        <w:rPr>
          <w:u w:val="single"/>
        </w:rPr>
        <w:t>PSCell</w:t>
      </w:r>
      <w:proofErr w:type="spellEnd"/>
      <w:r w:rsidRPr="00011D28">
        <w:rPr>
          <w:u w:val="single"/>
        </w:rPr>
        <w:t xml:space="preserve"> change requirements</w:t>
      </w:r>
    </w:p>
    <w:p w14:paraId="328D7D37" w14:textId="72A0A0AB" w:rsidR="00474738" w:rsidRDefault="00011D28" w:rsidP="00442E74">
      <w:r>
        <w:t>RAN4 has not defined test cases for th</w:t>
      </w:r>
      <w:r w:rsidR="00F45CE2">
        <w:t xml:space="preserve">ese </w:t>
      </w:r>
      <w:r>
        <w:t xml:space="preserve">requirements. There RAN4 does not define test cases due to 2-step RACH. </w:t>
      </w:r>
    </w:p>
    <w:p w14:paraId="17BDBD33" w14:textId="5B707A15" w:rsidR="00E61EFD" w:rsidRPr="00F05E28" w:rsidRDefault="00F05E28" w:rsidP="00442E74">
      <w:pPr>
        <w:rPr>
          <w:b/>
          <w:bCs/>
        </w:rPr>
      </w:pPr>
      <w:r w:rsidRPr="009E03D4">
        <w:rPr>
          <w:b/>
          <w:bCs/>
        </w:rPr>
        <w:t xml:space="preserve">Proposal </w:t>
      </w:r>
      <w:r w:rsidR="009E03D4" w:rsidRPr="009E03D4">
        <w:rPr>
          <w:b/>
          <w:bCs/>
        </w:rPr>
        <w:t>4</w:t>
      </w:r>
      <w:r w:rsidRPr="009E03D4">
        <w:rPr>
          <w:b/>
          <w:bCs/>
        </w:rPr>
        <w:t xml:space="preserve">: </w:t>
      </w:r>
      <w:r w:rsidR="009E03D4" w:rsidRPr="009E03D4">
        <w:rPr>
          <w:b/>
          <w:bCs/>
        </w:rPr>
        <w:t xml:space="preserve">Not define test cases of UL transmit timing, </w:t>
      </w:r>
      <w:proofErr w:type="spellStart"/>
      <w:r w:rsidR="009E03D4" w:rsidRPr="009E03D4">
        <w:rPr>
          <w:b/>
          <w:bCs/>
        </w:rPr>
        <w:t>PScell</w:t>
      </w:r>
      <w:proofErr w:type="spellEnd"/>
      <w:r w:rsidR="009E03D4" w:rsidRPr="009E03D4">
        <w:rPr>
          <w:b/>
          <w:bCs/>
        </w:rPr>
        <w:t xml:space="preserve"> addition delay, </w:t>
      </w:r>
      <w:proofErr w:type="spellStart"/>
      <w:r w:rsidR="009E03D4" w:rsidRPr="009E03D4">
        <w:rPr>
          <w:b/>
          <w:bCs/>
        </w:rPr>
        <w:t>PSCell</w:t>
      </w:r>
      <w:proofErr w:type="spellEnd"/>
      <w:r w:rsidR="009E03D4" w:rsidRPr="009E03D4">
        <w:rPr>
          <w:b/>
          <w:bCs/>
        </w:rPr>
        <w:t xml:space="preserve"> change, and conditional </w:t>
      </w:r>
      <w:proofErr w:type="spellStart"/>
      <w:r w:rsidR="009E03D4" w:rsidRPr="009E03D4">
        <w:rPr>
          <w:b/>
          <w:bCs/>
        </w:rPr>
        <w:t>PSCell</w:t>
      </w:r>
      <w:proofErr w:type="spellEnd"/>
      <w:r w:rsidR="009E03D4" w:rsidRPr="009E03D4">
        <w:rPr>
          <w:b/>
          <w:bCs/>
        </w:rPr>
        <w:t xml:space="preserve"> change due to</w:t>
      </w:r>
      <w:r w:rsidRPr="009E03D4">
        <w:rPr>
          <w:b/>
          <w:bCs/>
        </w:rPr>
        <w:t xml:space="preserve"> 2-step RACH</w:t>
      </w:r>
      <w:r w:rsidR="007B21EE">
        <w:rPr>
          <w:b/>
          <w:bCs/>
        </w:rPr>
        <w:t>.</w:t>
      </w:r>
      <w:r w:rsidRPr="00F05E28">
        <w:rPr>
          <w:b/>
          <w:bCs/>
        </w:rPr>
        <w:t xml:space="preserve"> </w:t>
      </w:r>
    </w:p>
    <w:p w14:paraId="1C59C752" w14:textId="77777777" w:rsidR="00F57352" w:rsidRDefault="00F57352" w:rsidP="00442E74"/>
    <w:p w14:paraId="2EE72A6F" w14:textId="74CF3D1E" w:rsidR="00F57352" w:rsidRDefault="00F57352" w:rsidP="00F57352">
      <w:pPr>
        <w:pStyle w:val="Heading2"/>
      </w:pPr>
      <w:r>
        <w:t>2.3</w:t>
      </w:r>
      <w:r>
        <w:tab/>
        <w:t>How to apply 2-step RACH to handover tests</w:t>
      </w:r>
    </w:p>
    <w:p w14:paraId="11224AE8" w14:textId="382F3C1D" w:rsidR="00F57352" w:rsidRDefault="00611E0B" w:rsidP="00442E74">
      <w:r>
        <w:t xml:space="preserve">As we discussed in 2.2, </w:t>
      </w:r>
      <w:r w:rsidR="00095EBF">
        <w:t>the existing handover tests can apply 2-step RACH, but we need to change the test parameter table to use 2-step RACH</w:t>
      </w:r>
      <w:r w:rsidR="00F45CE2">
        <w:t xml:space="preserve"> instead of 4-step RACH</w:t>
      </w:r>
      <w:r w:rsidR="00095EBF">
        <w:t>.</w:t>
      </w:r>
      <w:r w:rsidR="005D1811">
        <w:t xml:space="preserve"> In the case of SA FR1 test (A.6.3.1.1), ‘PRACH configuration’ should be modified for 2-step RACH </w:t>
      </w:r>
      <w:proofErr w:type="spellStart"/>
      <w:r w:rsidR="005D1811">
        <w:t>MsgA</w:t>
      </w:r>
      <w:proofErr w:type="spellEnd"/>
      <w:r w:rsidR="005D1811">
        <w:t xml:space="preserve"> configuration. </w:t>
      </w:r>
      <w:r w:rsidR="00A24604">
        <w:t xml:space="preserve">In order to minimize the impact to TS38.133, we propose to add new </w:t>
      </w:r>
      <w:r w:rsidR="005D1811">
        <w:t xml:space="preserve">parameter table (e.g., A.6.3.1.1.2-3A) </w:t>
      </w:r>
      <w:r w:rsidR="00A24604">
        <w:t>for 2-step RACH</w:t>
      </w:r>
      <w:r w:rsidR="0060428D">
        <w:t xml:space="preserve">. </w:t>
      </w:r>
      <w:r w:rsidR="00657FD5">
        <w:t xml:space="preserve">See the example in the appendix. </w:t>
      </w:r>
    </w:p>
    <w:p w14:paraId="7736B186" w14:textId="2FD32A1E" w:rsidR="00F57985" w:rsidRPr="00455D66" w:rsidRDefault="00F57985" w:rsidP="00442E74">
      <w:pPr>
        <w:rPr>
          <w:b/>
          <w:bCs/>
        </w:rPr>
      </w:pPr>
      <w:r w:rsidRPr="00455D66">
        <w:rPr>
          <w:b/>
          <w:bCs/>
        </w:rPr>
        <w:t xml:space="preserve">Proposal 5: For </w:t>
      </w:r>
      <w:r w:rsidR="00455D66" w:rsidRPr="00455D66">
        <w:rPr>
          <w:b/>
          <w:bCs/>
        </w:rPr>
        <w:t>handover test for 2 step-RACH, add new parameter tables for 2-step RACH.</w:t>
      </w:r>
    </w:p>
    <w:p w14:paraId="5303927F" w14:textId="043E8FB4" w:rsidR="00455D66" w:rsidRPr="00455D66" w:rsidRDefault="00455D66" w:rsidP="00442E74">
      <w:pPr>
        <w:rPr>
          <w:b/>
          <w:bCs/>
        </w:rPr>
      </w:pPr>
      <w:r w:rsidRPr="00455D66">
        <w:rPr>
          <w:b/>
          <w:bCs/>
        </w:rPr>
        <w:t xml:space="preserve">Proposal 6: Introduce 2-step RACH </w:t>
      </w:r>
      <w:proofErr w:type="spellStart"/>
      <w:r w:rsidRPr="00455D66">
        <w:rPr>
          <w:b/>
          <w:bCs/>
        </w:rPr>
        <w:t>MsgA</w:t>
      </w:r>
      <w:proofErr w:type="spellEnd"/>
      <w:r w:rsidRPr="00455D66">
        <w:rPr>
          <w:b/>
          <w:bCs/>
        </w:rPr>
        <w:t xml:space="preserve"> configuration in RMC. </w:t>
      </w:r>
    </w:p>
    <w:p w14:paraId="31FD954C" w14:textId="19F58E90" w:rsidR="00E61EFD" w:rsidRDefault="00E61EFD" w:rsidP="00442E74"/>
    <w:p w14:paraId="4EEE7D49" w14:textId="77777777" w:rsidR="00095EBF" w:rsidRPr="004E396D" w:rsidRDefault="00095EBF" w:rsidP="00095EBF">
      <w:pPr>
        <w:pStyle w:val="TH"/>
      </w:pPr>
      <w:r w:rsidRPr="004E396D">
        <w:lastRenderedPageBreak/>
        <w:t xml:space="preserve">Table </w:t>
      </w:r>
      <w:r w:rsidRPr="004E396D">
        <w:rPr>
          <w:snapToGrid w:val="0"/>
        </w:rPr>
        <w:t>A.6.3.1.1.2</w:t>
      </w:r>
      <w:r w:rsidRPr="004E396D">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095EBF" w:rsidRPr="004E396D" w14:paraId="165FAA02" w14:textId="77777777" w:rsidTr="00F13D3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492AAB" w14:textId="77777777" w:rsidR="00095EBF" w:rsidRPr="004E396D" w:rsidRDefault="00095EBF" w:rsidP="00F13D38">
            <w:pPr>
              <w:pStyle w:val="TAH"/>
            </w:pPr>
            <w:r w:rsidRPr="004E396D">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F6B118" w14:textId="77777777" w:rsidR="00095EBF" w:rsidRPr="004E396D" w:rsidRDefault="00095EBF" w:rsidP="00F13D38">
            <w:pPr>
              <w:pStyle w:val="TAH"/>
            </w:pPr>
            <w:r w:rsidRPr="004E396D">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DF4D0CA" w14:textId="77777777" w:rsidR="00095EBF" w:rsidRPr="004E396D" w:rsidRDefault="00095EBF" w:rsidP="00F13D38">
            <w:pPr>
              <w:pStyle w:val="TAH"/>
            </w:pPr>
            <w:r w:rsidRPr="004E396D">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13FAC4E1" w14:textId="77777777" w:rsidR="00095EBF" w:rsidRPr="004E396D" w:rsidRDefault="00095EBF" w:rsidP="00F13D38">
            <w:pPr>
              <w:pStyle w:val="TAH"/>
            </w:pPr>
            <w:r w:rsidRPr="004E396D">
              <w:t>Cell 2</w:t>
            </w:r>
          </w:p>
        </w:tc>
      </w:tr>
      <w:tr w:rsidR="00095EBF" w:rsidRPr="004E396D" w14:paraId="07AC7F26" w14:textId="77777777" w:rsidTr="00F13D3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F09C007" w14:textId="77777777" w:rsidR="00095EBF" w:rsidRPr="004E396D" w:rsidRDefault="00095EBF" w:rsidP="00F13D38">
            <w:pPr>
              <w:pStyle w:val="TAH"/>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18BA50" w14:textId="77777777" w:rsidR="00095EBF" w:rsidRPr="004E396D" w:rsidRDefault="00095EBF" w:rsidP="00F13D38">
            <w:pPr>
              <w:pStyle w:val="TAH"/>
              <w:rPr>
                <w:rFonts w:eastAsia="Calibri"/>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3B06CF3" w14:textId="77777777" w:rsidR="00095EBF" w:rsidRPr="004E396D" w:rsidRDefault="00095EBF" w:rsidP="00F13D38">
            <w:pPr>
              <w:pStyle w:val="TAH"/>
            </w:pPr>
            <w:r w:rsidRPr="004E396D">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250709B" w14:textId="77777777" w:rsidR="00095EBF" w:rsidRPr="004E396D" w:rsidRDefault="00095EBF" w:rsidP="00F13D38">
            <w:pPr>
              <w:pStyle w:val="TAH"/>
            </w:pPr>
            <w:r w:rsidRPr="004E396D">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2FCCB58" w14:textId="77777777" w:rsidR="00095EBF" w:rsidRPr="004E396D" w:rsidRDefault="00095EBF" w:rsidP="00F13D38">
            <w:pPr>
              <w:pStyle w:val="TAH"/>
            </w:pPr>
            <w:r w:rsidRPr="004E396D">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711AB0F" w14:textId="77777777" w:rsidR="00095EBF" w:rsidRPr="004E396D" w:rsidRDefault="00095EBF" w:rsidP="00F13D38">
            <w:pPr>
              <w:pStyle w:val="TAH"/>
            </w:pPr>
            <w:r w:rsidRPr="004E396D">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5BDC5236" w14:textId="77777777" w:rsidR="00095EBF" w:rsidRPr="004E396D" w:rsidRDefault="00095EBF" w:rsidP="00F13D38">
            <w:pPr>
              <w:pStyle w:val="TAH"/>
            </w:pPr>
            <w:r w:rsidRPr="004E396D">
              <w:t>T2</w:t>
            </w:r>
          </w:p>
        </w:tc>
        <w:tc>
          <w:tcPr>
            <w:tcW w:w="770" w:type="dxa"/>
            <w:tcBorders>
              <w:top w:val="single" w:sz="4" w:space="0" w:color="auto"/>
              <w:left w:val="single" w:sz="4" w:space="0" w:color="auto"/>
              <w:bottom w:val="single" w:sz="4" w:space="0" w:color="auto"/>
              <w:right w:val="single" w:sz="4" w:space="0" w:color="auto"/>
            </w:tcBorders>
            <w:vAlign w:val="center"/>
          </w:tcPr>
          <w:p w14:paraId="2E4AD3CF" w14:textId="77777777" w:rsidR="00095EBF" w:rsidRPr="004E396D" w:rsidRDefault="00095EBF" w:rsidP="00F13D38">
            <w:pPr>
              <w:pStyle w:val="TAH"/>
            </w:pPr>
            <w:r w:rsidRPr="004E396D">
              <w:t>T3</w:t>
            </w:r>
          </w:p>
        </w:tc>
      </w:tr>
      <w:tr w:rsidR="00095EBF" w:rsidRPr="004E396D" w14:paraId="38D5C2C3"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F968B33" w14:textId="77777777" w:rsidR="00095EBF" w:rsidRPr="004E396D" w:rsidRDefault="00095EBF" w:rsidP="00F13D38">
            <w:pPr>
              <w:pStyle w:val="TAL"/>
            </w:pPr>
            <w:r w:rsidRPr="004E396D">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D671EC9" w14:textId="77777777" w:rsidR="00095EBF" w:rsidRPr="004E396D" w:rsidRDefault="00095EBF" w:rsidP="00F13D38">
            <w:pPr>
              <w:pStyle w:val="TAC"/>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0814D738" w14:textId="77777777" w:rsidR="00095EBF" w:rsidRPr="004E396D" w:rsidRDefault="00095EBF" w:rsidP="00F13D38">
            <w:pPr>
              <w:pStyle w:val="TAC"/>
            </w:pPr>
            <w:r w:rsidRPr="004E396D">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2913CC9" w14:textId="77777777" w:rsidR="00095EBF" w:rsidRPr="004E396D" w:rsidRDefault="00095EBF" w:rsidP="00F13D38">
            <w:pPr>
              <w:pStyle w:val="TAC"/>
            </w:pPr>
            <w:r w:rsidRPr="004E396D">
              <w:t>1</w:t>
            </w:r>
          </w:p>
        </w:tc>
      </w:tr>
      <w:tr w:rsidR="00095EBF" w:rsidRPr="004E396D" w14:paraId="2473DD30"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7B9D8136" w14:textId="77777777" w:rsidR="00095EBF" w:rsidRPr="004E396D" w:rsidRDefault="00095EBF" w:rsidP="00F13D38">
            <w:pPr>
              <w:pStyle w:val="TAL"/>
              <w:rPr>
                <w:rFonts w:cs="Arial"/>
              </w:rPr>
            </w:pPr>
            <w:r w:rsidRPr="004E396D">
              <w:rPr>
                <w:rFonts w:cs="Arial"/>
              </w:rPr>
              <w:t>Duplex mode</w:t>
            </w:r>
          </w:p>
        </w:tc>
        <w:tc>
          <w:tcPr>
            <w:tcW w:w="1717" w:type="dxa"/>
            <w:tcBorders>
              <w:top w:val="single" w:sz="4" w:space="0" w:color="auto"/>
              <w:left w:val="single" w:sz="4" w:space="0" w:color="auto"/>
              <w:right w:val="single" w:sz="4" w:space="0" w:color="auto"/>
            </w:tcBorders>
            <w:vAlign w:val="center"/>
          </w:tcPr>
          <w:p w14:paraId="6472F4AB" w14:textId="77777777" w:rsidR="00095EBF" w:rsidRPr="004E396D" w:rsidRDefault="00095EBF" w:rsidP="00F13D38">
            <w:pPr>
              <w:pStyle w:val="TAL"/>
            </w:pPr>
            <w:r w:rsidRPr="004E396D">
              <w:t>Config 1</w:t>
            </w:r>
          </w:p>
        </w:tc>
        <w:tc>
          <w:tcPr>
            <w:tcW w:w="1134" w:type="dxa"/>
            <w:vMerge w:val="restart"/>
            <w:tcBorders>
              <w:top w:val="single" w:sz="4" w:space="0" w:color="auto"/>
              <w:left w:val="single" w:sz="4" w:space="0" w:color="auto"/>
              <w:right w:val="single" w:sz="4" w:space="0" w:color="auto"/>
            </w:tcBorders>
            <w:vAlign w:val="center"/>
          </w:tcPr>
          <w:p w14:paraId="29212E4C" w14:textId="77777777" w:rsidR="00095EBF" w:rsidRPr="004E396D" w:rsidRDefault="00095EBF"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8F9DBD8" w14:textId="77777777" w:rsidR="00095EBF" w:rsidRPr="004E396D" w:rsidRDefault="00095EBF" w:rsidP="00F13D38">
            <w:pPr>
              <w:pStyle w:val="TAC"/>
            </w:pPr>
            <w:r w:rsidRPr="004E396D">
              <w:t>FDD</w:t>
            </w:r>
          </w:p>
        </w:tc>
      </w:tr>
      <w:tr w:rsidR="00095EBF" w:rsidRPr="004E396D" w14:paraId="44E38510"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0BF94DB0" w14:textId="77777777" w:rsidR="00095EBF" w:rsidRPr="004E396D" w:rsidRDefault="00095EBF" w:rsidP="00F13D38">
            <w:pPr>
              <w:pStyle w:val="TAL"/>
              <w:rPr>
                <w:rFonts w:cs="Arial"/>
              </w:rPr>
            </w:pPr>
          </w:p>
        </w:tc>
        <w:tc>
          <w:tcPr>
            <w:tcW w:w="1717" w:type="dxa"/>
            <w:tcBorders>
              <w:left w:val="single" w:sz="4" w:space="0" w:color="auto"/>
              <w:bottom w:val="single" w:sz="4" w:space="0" w:color="auto"/>
              <w:right w:val="single" w:sz="4" w:space="0" w:color="auto"/>
            </w:tcBorders>
            <w:vAlign w:val="center"/>
          </w:tcPr>
          <w:p w14:paraId="762604D8" w14:textId="77777777" w:rsidR="00095EBF" w:rsidRPr="004E396D" w:rsidRDefault="00095EBF" w:rsidP="00F13D38">
            <w:pPr>
              <w:pStyle w:val="TAL"/>
            </w:pPr>
            <w:r w:rsidRPr="004E396D">
              <w:t>Config 2,3</w:t>
            </w:r>
          </w:p>
        </w:tc>
        <w:tc>
          <w:tcPr>
            <w:tcW w:w="1134" w:type="dxa"/>
            <w:vMerge/>
            <w:tcBorders>
              <w:left w:val="single" w:sz="4" w:space="0" w:color="auto"/>
              <w:bottom w:val="single" w:sz="4" w:space="0" w:color="auto"/>
              <w:right w:val="single" w:sz="4" w:space="0" w:color="auto"/>
            </w:tcBorders>
            <w:vAlign w:val="center"/>
          </w:tcPr>
          <w:p w14:paraId="2B94BD3E" w14:textId="77777777" w:rsidR="00095EBF" w:rsidRPr="004E396D" w:rsidRDefault="00095EBF"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42CC739" w14:textId="77777777" w:rsidR="00095EBF" w:rsidRPr="004E396D" w:rsidRDefault="00095EBF" w:rsidP="00F13D38">
            <w:pPr>
              <w:pStyle w:val="TAC"/>
            </w:pPr>
            <w:r w:rsidRPr="004E396D">
              <w:t>TDD</w:t>
            </w:r>
          </w:p>
        </w:tc>
      </w:tr>
      <w:tr w:rsidR="00095EBF" w:rsidRPr="004E396D" w14:paraId="5BBCF989"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677488DB" w14:textId="77777777" w:rsidR="00095EBF" w:rsidRPr="004E396D" w:rsidRDefault="00095EBF" w:rsidP="00F13D38">
            <w:pPr>
              <w:pStyle w:val="TAL"/>
              <w:rPr>
                <w:rFonts w:cs="Arial"/>
              </w:rPr>
            </w:pPr>
            <w:r w:rsidRPr="004E396D">
              <w:rPr>
                <w:rFonts w:cs="Arial"/>
              </w:rPr>
              <w:t>TDD configuration</w:t>
            </w:r>
          </w:p>
        </w:tc>
        <w:tc>
          <w:tcPr>
            <w:tcW w:w="1717" w:type="dxa"/>
            <w:tcBorders>
              <w:top w:val="single" w:sz="4" w:space="0" w:color="auto"/>
              <w:left w:val="single" w:sz="4" w:space="0" w:color="auto"/>
              <w:right w:val="single" w:sz="4" w:space="0" w:color="auto"/>
            </w:tcBorders>
            <w:vAlign w:val="center"/>
          </w:tcPr>
          <w:p w14:paraId="7CB335C9" w14:textId="77777777" w:rsidR="00095EBF" w:rsidRPr="004E396D" w:rsidRDefault="00095EBF" w:rsidP="00F13D38">
            <w:pPr>
              <w:pStyle w:val="TAL"/>
            </w:pPr>
            <w:r w:rsidRPr="004E396D">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223665F" w14:textId="77777777" w:rsidR="00095EBF" w:rsidRPr="004E396D" w:rsidRDefault="00095EBF" w:rsidP="00F13D38">
            <w:pPr>
              <w:pStyle w:val="TAC"/>
            </w:pPr>
          </w:p>
        </w:tc>
        <w:tc>
          <w:tcPr>
            <w:tcW w:w="4655" w:type="dxa"/>
            <w:gridSpan w:val="11"/>
            <w:tcBorders>
              <w:top w:val="single" w:sz="4" w:space="0" w:color="auto"/>
              <w:left w:val="single" w:sz="4" w:space="0" w:color="auto"/>
              <w:right w:val="single" w:sz="4" w:space="0" w:color="auto"/>
            </w:tcBorders>
            <w:vAlign w:val="center"/>
          </w:tcPr>
          <w:p w14:paraId="231AF1DA" w14:textId="77777777" w:rsidR="00095EBF" w:rsidRPr="004E396D" w:rsidRDefault="00095EBF" w:rsidP="00F13D38">
            <w:pPr>
              <w:pStyle w:val="TAC"/>
              <w:rPr>
                <w:rFonts w:eastAsia="Times New Roman"/>
              </w:rPr>
            </w:pPr>
            <w:r w:rsidRPr="004E396D">
              <w:rPr>
                <w:rFonts w:eastAsia="Times New Roman"/>
              </w:rPr>
              <w:t>Not Applicable</w:t>
            </w:r>
          </w:p>
        </w:tc>
      </w:tr>
      <w:tr w:rsidR="00095EBF" w:rsidRPr="004E396D" w14:paraId="164B7D1B" w14:textId="77777777" w:rsidTr="00F13D38">
        <w:trPr>
          <w:jc w:val="center"/>
        </w:trPr>
        <w:tc>
          <w:tcPr>
            <w:tcW w:w="2088" w:type="dxa"/>
            <w:gridSpan w:val="2"/>
            <w:vMerge/>
            <w:tcBorders>
              <w:left w:val="single" w:sz="4" w:space="0" w:color="auto"/>
              <w:right w:val="single" w:sz="4" w:space="0" w:color="auto"/>
            </w:tcBorders>
            <w:vAlign w:val="center"/>
          </w:tcPr>
          <w:p w14:paraId="7BBDD63B" w14:textId="77777777" w:rsidR="00095EBF" w:rsidRPr="004E396D" w:rsidRDefault="00095EBF" w:rsidP="00F13D38">
            <w:pPr>
              <w:pStyle w:val="TAL"/>
              <w:rPr>
                <w:rFonts w:cs="Arial"/>
              </w:rPr>
            </w:pPr>
          </w:p>
        </w:tc>
        <w:tc>
          <w:tcPr>
            <w:tcW w:w="1717" w:type="dxa"/>
            <w:tcBorders>
              <w:left w:val="single" w:sz="4" w:space="0" w:color="auto"/>
              <w:right w:val="single" w:sz="4" w:space="0" w:color="auto"/>
            </w:tcBorders>
            <w:vAlign w:val="center"/>
          </w:tcPr>
          <w:p w14:paraId="3CD090FE" w14:textId="77777777" w:rsidR="00095EBF" w:rsidRPr="004E396D" w:rsidRDefault="00095EBF" w:rsidP="00F13D38">
            <w:pPr>
              <w:pStyle w:val="TAL"/>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14:paraId="285727FB" w14:textId="77777777" w:rsidR="00095EBF" w:rsidRPr="004E396D" w:rsidRDefault="00095EBF" w:rsidP="00F13D38">
            <w:pPr>
              <w:pStyle w:val="TAC"/>
            </w:pPr>
          </w:p>
        </w:tc>
        <w:tc>
          <w:tcPr>
            <w:tcW w:w="4655" w:type="dxa"/>
            <w:gridSpan w:val="11"/>
            <w:tcBorders>
              <w:left w:val="single" w:sz="4" w:space="0" w:color="auto"/>
              <w:right w:val="single" w:sz="4" w:space="0" w:color="auto"/>
            </w:tcBorders>
            <w:vAlign w:val="center"/>
          </w:tcPr>
          <w:p w14:paraId="32A59B81" w14:textId="77777777" w:rsidR="00095EBF" w:rsidRPr="004E396D" w:rsidRDefault="00095EBF" w:rsidP="00F13D38">
            <w:pPr>
              <w:pStyle w:val="TAC"/>
              <w:rPr>
                <w:rFonts w:eastAsia="Times New Roman"/>
              </w:rPr>
            </w:pPr>
            <w:r w:rsidRPr="004E396D">
              <w:rPr>
                <w:rFonts w:eastAsia="Times New Roman"/>
              </w:rPr>
              <w:t>TDDConf.1.1</w:t>
            </w:r>
          </w:p>
        </w:tc>
      </w:tr>
      <w:tr w:rsidR="00095EBF" w:rsidRPr="004E396D" w14:paraId="52B56D65"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690B3518" w14:textId="77777777" w:rsidR="00095EBF" w:rsidRPr="004E396D" w:rsidRDefault="00095EBF" w:rsidP="00F13D38">
            <w:pPr>
              <w:pStyle w:val="TAL"/>
              <w:rPr>
                <w:rFonts w:cs="Arial"/>
              </w:rPr>
            </w:pPr>
          </w:p>
        </w:tc>
        <w:tc>
          <w:tcPr>
            <w:tcW w:w="1717" w:type="dxa"/>
            <w:tcBorders>
              <w:left w:val="single" w:sz="4" w:space="0" w:color="auto"/>
              <w:bottom w:val="single" w:sz="4" w:space="0" w:color="auto"/>
              <w:right w:val="single" w:sz="4" w:space="0" w:color="auto"/>
            </w:tcBorders>
            <w:vAlign w:val="center"/>
          </w:tcPr>
          <w:p w14:paraId="6E00D413" w14:textId="77777777" w:rsidR="00095EBF" w:rsidRPr="004E396D" w:rsidRDefault="00095EBF" w:rsidP="00F13D38">
            <w:pPr>
              <w:pStyle w:val="TAL"/>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0D4CE7F" w14:textId="77777777" w:rsidR="00095EBF" w:rsidRPr="004E396D" w:rsidRDefault="00095EBF" w:rsidP="00F13D38">
            <w:pPr>
              <w:pStyle w:val="TAC"/>
            </w:pPr>
          </w:p>
        </w:tc>
        <w:tc>
          <w:tcPr>
            <w:tcW w:w="4655" w:type="dxa"/>
            <w:gridSpan w:val="11"/>
            <w:tcBorders>
              <w:left w:val="single" w:sz="4" w:space="0" w:color="auto"/>
              <w:bottom w:val="single" w:sz="4" w:space="0" w:color="auto"/>
              <w:right w:val="single" w:sz="4" w:space="0" w:color="auto"/>
            </w:tcBorders>
            <w:vAlign w:val="center"/>
          </w:tcPr>
          <w:p w14:paraId="6F029FB2" w14:textId="77777777" w:rsidR="00095EBF" w:rsidRPr="004E396D" w:rsidRDefault="00095EBF" w:rsidP="00F13D38">
            <w:pPr>
              <w:pStyle w:val="TAC"/>
              <w:rPr>
                <w:rFonts w:eastAsia="Times New Roman"/>
              </w:rPr>
            </w:pPr>
            <w:r w:rsidRPr="004E396D">
              <w:rPr>
                <w:rFonts w:eastAsia="Times New Roman"/>
              </w:rPr>
              <w:t>TDDConf.2.1</w:t>
            </w:r>
          </w:p>
        </w:tc>
      </w:tr>
      <w:tr w:rsidR="00095EBF" w:rsidRPr="004E396D" w14:paraId="4C729C5A"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15328DBE" w14:textId="77777777" w:rsidR="00095EBF" w:rsidRPr="004E396D" w:rsidRDefault="00095EBF" w:rsidP="00F13D38">
            <w:pPr>
              <w:pStyle w:val="TAL"/>
              <w:rPr>
                <w:rFonts w:cs="Arial"/>
              </w:rPr>
            </w:pPr>
            <w:proofErr w:type="spellStart"/>
            <w:r w:rsidRPr="004E396D">
              <w:rPr>
                <w:rFonts w:cs="Arial"/>
              </w:rPr>
              <w:t>BW</w:t>
            </w:r>
            <w:r w:rsidRPr="004E396D">
              <w:rPr>
                <w:rFonts w:cs="Arial"/>
                <w:vertAlign w:val="subscript"/>
              </w:rPr>
              <w:t>channel</w:t>
            </w:r>
            <w:proofErr w:type="spellEnd"/>
          </w:p>
        </w:tc>
        <w:tc>
          <w:tcPr>
            <w:tcW w:w="1717" w:type="dxa"/>
            <w:tcBorders>
              <w:top w:val="single" w:sz="4" w:space="0" w:color="auto"/>
              <w:left w:val="single" w:sz="4" w:space="0" w:color="auto"/>
              <w:right w:val="single" w:sz="4" w:space="0" w:color="auto"/>
            </w:tcBorders>
            <w:vAlign w:val="center"/>
          </w:tcPr>
          <w:p w14:paraId="4F746187" w14:textId="77777777" w:rsidR="00095EBF" w:rsidRPr="004E396D" w:rsidRDefault="00095EBF" w:rsidP="00F13D38">
            <w:pPr>
              <w:pStyle w:val="TAL"/>
            </w:pPr>
            <w:r w:rsidRPr="004E396D">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ECE5807" w14:textId="77777777" w:rsidR="00095EBF" w:rsidRPr="004E396D" w:rsidRDefault="00095EBF" w:rsidP="00F13D38">
            <w:pPr>
              <w:pStyle w:val="TAC"/>
            </w:pPr>
            <w:r w:rsidRPr="004E396D">
              <w:t>MHz</w:t>
            </w:r>
          </w:p>
        </w:tc>
        <w:tc>
          <w:tcPr>
            <w:tcW w:w="4655" w:type="dxa"/>
            <w:gridSpan w:val="11"/>
            <w:tcBorders>
              <w:top w:val="single" w:sz="4" w:space="0" w:color="auto"/>
              <w:left w:val="single" w:sz="4" w:space="0" w:color="auto"/>
              <w:right w:val="single" w:sz="4" w:space="0" w:color="auto"/>
            </w:tcBorders>
            <w:vAlign w:val="center"/>
          </w:tcPr>
          <w:p w14:paraId="0D13D22C" w14:textId="77777777" w:rsidR="00095EBF" w:rsidRPr="004E396D" w:rsidRDefault="00095EBF" w:rsidP="00F13D38">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095EBF" w:rsidRPr="004E396D" w14:paraId="5A2706A3" w14:textId="77777777" w:rsidTr="00F13D38">
        <w:trPr>
          <w:jc w:val="center"/>
        </w:trPr>
        <w:tc>
          <w:tcPr>
            <w:tcW w:w="2088" w:type="dxa"/>
            <w:gridSpan w:val="2"/>
            <w:vMerge/>
            <w:tcBorders>
              <w:left w:val="single" w:sz="4" w:space="0" w:color="auto"/>
              <w:right w:val="single" w:sz="4" w:space="0" w:color="auto"/>
            </w:tcBorders>
            <w:vAlign w:val="center"/>
          </w:tcPr>
          <w:p w14:paraId="63E515A4" w14:textId="77777777" w:rsidR="00095EBF" w:rsidRPr="004E396D" w:rsidRDefault="00095EBF" w:rsidP="00F13D38">
            <w:pPr>
              <w:pStyle w:val="TAL"/>
              <w:rPr>
                <w:rFonts w:cs="Arial"/>
              </w:rPr>
            </w:pPr>
          </w:p>
        </w:tc>
        <w:tc>
          <w:tcPr>
            <w:tcW w:w="1717" w:type="dxa"/>
            <w:tcBorders>
              <w:left w:val="single" w:sz="4" w:space="0" w:color="auto"/>
              <w:right w:val="single" w:sz="4" w:space="0" w:color="auto"/>
            </w:tcBorders>
            <w:vAlign w:val="center"/>
          </w:tcPr>
          <w:p w14:paraId="667C1276" w14:textId="77777777" w:rsidR="00095EBF" w:rsidRPr="004E396D" w:rsidRDefault="00095EBF" w:rsidP="00F13D38">
            <w:pPr>
              <w:pStyle w:val="TAL"/>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14:paraId="40DD298F" w14:textId="77777777" w:rsidR="00095EBF" w:rsidRPr="004E396D" w:rsidRDefault="00095EBF" w:rsidP="00F13D38">
            <w:pPr>
              <w:pStyle w:val="TAC"/>
            </w:pPr>
          </w:p>
        </w:tc>
        <w:tc>
          <w:tcPr>
            <w:tcW w:w="4655" w:type="dxa"/>
            <w:gridSpan w:val="11"/>
            <w:tcBorders>
              <w:left w:val="single" w:sz="4" w:space="0" w:color="auto"/>
              <w:right w:val="single" w:sz="4" w:space="0" w:color="auto"/>
            </w:tcBorders>
            <w:vAlign w:val="center"/>
          </w:tcPr>
          <w:p w14:paraId="7F9033FA" w14:textId="77777777" w:rsidR="00095EBF" w:rsidRPr="004E396D" w:rsidRDefault="00095EBF" w:rsidP="00F13D38">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095EBF" w:rsidRPr="004E396D" w14:paraId="3747458A"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26368F21" w14:textId="77777777" w:rsidR="00095EBF" w:rsidRPr="004E396D" w:rsidRDefault="00095EBF" w:rsidP="00F13D38">
            <w:pPr>
              <w:pStyle w:val="TAL"/>
              <w:rPr>
                <w:rFonts w:cs="Arial"/>
              </w:rPr>
            </w:pPr>
          </w:p>
        </w:tc>
        <w:tc>
          <w:tcPr>
            <w:tcW w:w="1717" w:type="dxa"/>
            <w:tcBorders>
              <w:left w:val="single" w:sz="4" w:space="0" w:color="auto"/>
              <w:bottom w:val="single" w:sz="4" w:space="0" w:color="auto"/>
              <w:right w:val="single" w:sz="4" w:space="0" w:color="auto"/>
            </w:tcBorders>
            <w:vAlign w:val="center"/>
          </w:tcPr>
          <w:p w14:paraId="161DBEC1" w14:textId="77777777" w:rsidR="00095EBF" w:rsidRPr="004E396D" w:rsidRDefault="00095EBF" w:rsidP="00F13D38">
            <w:pPr>
              <w:pStyle w:val="TAL"/>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E2BBCD2" w14:textId="77777777" w:rsidR="00095EBF" w:rsidRPr="004E396D" w:rsidRDefault="00095EBF" w:rsidP="00F13D38">
            <w:pPr>
              <w:pStyle w:val="TAC"/>
            </w:pPr>
          </w:p>
        </w:tc>
        <w:tc>
          <w:tcPr>
            <w:tcW w:w="4655" w:type="dxa"/>
            <w:gridSpan w:val="11"/>
            <w:tcBorders>
              <w:left w:val="single" w:sz="4" w:space="0" w:color="auto"/>
              <w:bottom w:val="single" w:sz="4" w:space="0" w:color="auto"/>
              <w:right w:val="single" w:sz="4" w:space="0" w:color="auto"/>
            </w:tcBorders>
            <w:vAlign w:val="center"/>
          </w:tcPr>
          <w:p w14:paraId="3EF77B70" w14:textId="77777777" w:rsidR="00095EBF" w:rsidRPr="004E396D" w:rsidRDefault="00095EBF" w:rsidP="00F13D38">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095EBF" w:rsidRPr="004E396D" w14:paraId="5B19C1F4" w14:textId="77777777" w:rsidTr="00F13D38">
        <w:trPr>
          <w:jc w:val="center"/>
        </w:trPr>
        <w:tc>
          <w:tcPr>
            <w:tcW w:w="2088" w:type="dxa"/>
            <w:gridSpan w:val="2"/>
            <w:vMerge w:val="restart"/>
            <w:tcBorders>
              <w:left w:val="single" w:sz="4" w:space="0" w:color="auto"/>
              <w:right w:val="single" w:sz="4" w:space="0" w:color="auto"/>
            </w:tcBorders>
            <w:vAlign w:val="center"/>
          </w:tcPr>
          <w:p w14:paraId="44438E68" w14:textId="77777777" w:rsidR="00095EBF" w:rsidRPr="004E396D" w:rsidRDefault="00095EBF" w:rsidP="00F13D38">
            <w:pPr>
              <w:pStyle w:val="TAL"/>
              <w:rPr>
                <w:rFonts w:cs="Arial"/>
              </w:rPr>
            </w:pPr>
            <w:r w:rsidRPr="004E396D">
              <w:rPr>
                <w:rFonts w:cs="Arial"/>
              </w:rPr>
              <w:t>BWP BW</w:t>
            </w:r>
          </w:p>
        </w:tc>
        <w:tc>
          <w:tcPr>
            <w:tcW w:w="1717" w:type="dxa"/>
            <w:tcBorders>
              <w:left w:val="single" w:sz="4" w:space="0" w:color="auto"/>
              <w:bottom w:val="single" w:sz="4" w:space="0" w:color="auto"/>
              <w:right w:val="single" w:sz="4" w:space="0" w:color="auto"/>
            </w:tcBorders>
            <w:vAlign w:val="center"/>
          </w:tcPr>
          <w:p w14:paraId="6EBB0C5C" w14:textId="77777777" w:rsidR="00095EBF" w:rsidRPr="004E396D" w:rsidRDefault="00095EBF" w:rsidP="00F13D38">
            <w:pPr>
              <w:pStyle w:val="TAL"/>
            </w:pPr>
            <w:r w:rsidRPr="004E396D">
              <w:t>Config</w:t>
            </w:r>
            <w:r w:rsidRPr="004E396D">
              <w:rPr>
                <w:szCs w:val="18"/>
              </w:rPr>
              <w:t xml:space="preserve"> 1</w:t>
            </w:r>
          </w:p>
        </w:tc>
        <w:tc>
          <w:tcPr>
            <w:tcW w:w="1134" w:type="dxa"/>
            <w:vMerge w:val="restart"/>
            <w:tcBorders>
              <w:left w:val="single" w:sz="4" w:space="0" w:color="auto"/>
              <w:right w:val="single" w:sz="4" w:space="0" w:color="auto"/>
            </w:tcBorders>
            <w:vAlign w:val="center"/>
          </w:tcPr>
          <w:p w14:paraId="18D62ACC" w14:textId="77777777" w:rsidR="00095EBF" w:rsidRPr="004E396D" w:rsidRDefault="00095EBF" w:rsidP="00F13D38">
            <w:pPr>
              <w:pStyle w:val="TAC"/>
            </w:pPr>
            <w:r w:rsidRPr="004E396D">
              <w:t>MHz</w:t>
            </w:r>
          </w:p>
        </w:tc>
        <w:tc>
          <w:tcPr>
            <w:tcW w:w="4655" w:type="dxa"/>
            <w:gridSpan w:val="11"/>
            <w:tcBorders>
              <w:left w:val="single" w:sz="4" w:space="0" w:color="auto"/>
              <w:bottom w:val="single" w:sz="4" w:space="0" w:color="auto"/>
              <w:right w:val="single" w:sz="4" w:space="0" w:color="auto"/>
            </w:tcBorders>
            <w:vAlign w:val="center"/>
          </w:tcPr>
          <w:p w14:paraId="6B3493DF" w14:textId="77777777" w:rsidR="00095EBF" w:rsidRPr="004E396D" w:rsidRDefault="00095EBF" w:rsidP="00F13D38">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095EBF" w:rsidRPr="004E396D" w14:paraId="3198EDF7" w14:textId="77777777" w:rsidTr="00F13D38">
        <w:trPr>
          <w:jc w:val="center"/>
        </w:trPr>
        <w:tc>
          <w:tcPr>
            <w:tcW w:w="2088" w:type="dxa"/>
            <w:gridSpan w:val="2"/>
            <w:vMerge/>
            <w:tcBorders>
              <w:left w:val="single" w:sz="4" w:space="0" w:color="auto"/>
              <w:right w:val="single" w:sz="4" w:space="0" w:color="auto"/>
            </w:tcBorders>
            <w:vAlign w:val="center"/>
          </w:tcPr>
          <w:p w14:paraId="063295DF" w14:textId="77777777" w:rsidR="00095EBF" w:rsidRPr="004E396D" w:rsidRDefault="00095EBF" w:rsidP="00F13D38">
            <w:pPr>
              <w:pStyle w:val="TAL"/>
              <w:rPr>
                <w:rFonts w:cs="Arial"/>
              </w:rPr>
            </w:pPr>
          </w:p>
        </w:tc>
        <w:tc>
          <w:tcPr>
            <w:tcW w:w="1717" w:type="dxa"/>
            <w:tcBorders>
              <w:left w:val="single" w:sz="4" w:space="0" w:color="auto"/>
              <w:bottom w:val="single" w:sz="4" w:space="0" w:color="auto"/>
              <w:right w:val="single" w:sz="4" w:space="0" w:color="auto"/>
            </w:tcBorders>
            <w:vAlign w:val="center"/>
          </w:tcPr>
          <w:p w14:paraId="5DAC3286" w14:textId="77777777" w:rsidR="00095EBF" w:rsidRPr="004E396D" w:rsidRDefault="00095EBF" w:rsidP="00F13D38">
            <w:pPr>
              <w:pStyle w:val="TAL"/>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14:paraId="321B2675" w14:textId="77777777" w:rsidR="00095EBF" w:rsidRPr="004E396D" w:rsidRDefault="00095EBF" w:rsidP="00F13D38">
            <w:pPr>
              <w:pStyle w:val="TAC"/>
            </w:pPr>
          </w:p>
        </w:tc>
        <w:tc>
          <w:tcPr>
            <w:tcW w:w="4655" w:type="dxa"/>
            <w:gridSpan w:val="11"/>
            <w:tcBorders>
              <w:left w:val="single" w:sz="4" w:space="0" w:color="auto"/>
              <w:bottom w:val="single" w:sz="4" w:space="0" w:color="auto"/>
              <w:right w:val="single" w:sz="4" w:space="0" w:color="auto"/>
            </w:tcBorders>
            <w:vAlign w:val="center"/>
          </w:tcPr>
          <w:p w14:paraId="569F1FEF" w14:textId="77777777" w:rsidR="00095EBF" w:rsidRPr="004E396D" w:rsidRDefault="00095EBF" w:rsidP="00F13D38">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095EBF" w:rsidRPr="004E396D" w14:paraId="6B9DDF03"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52EDE3E9" w14:textId="77777777" w:rsidR="00095EBF" w:rsidRPr="004E396D" w:rsidRDefault="00095EBF" w:rsidP="00F13D38">
            <w:pPr>
              <w:pStyle w:val="TAL"/>
              <w:rPr>
                <w:rFonts w:cs="Arial"/>
              </w:rPr>
            </w:pPr>
          </w:p>
        </w:tc>
        <w:tc>
          <w:tcPr>
            <w:tcW w:w="1717" w:type="dxa"/>
            <w:tcBorders>
              <w:left w:val="single" w:sz="4" w:space="0" w:color="auto"/>
              <w:bottom w:val="single" w:sz="4" w:space="0" w:color="auto"/>
              <w:right w:val="single" w:sz="4" w:space="0" w:color="auto"/>
            </w:tcBorders>
            <w:vAlign w:val="center"/>
          </w:tcPr>
          <w:p w14:paraId="0B4D50EB" w14:textId="77777777" w:rsidR="00095EBF" w:rsidRPr="004E396D" w:rsidRDefault="00095EBF" w:rsidP="00F13D38">
            <w:pPr>
              <w:pStyle w:val="TAL"/>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025F0BC" w14:textId="77777777" w:rsidR="00095EBF" w:rsidRPr="004E396D" w:rsidRDefault="00095EBF" w:rsidP="00F13D38">
            <w:pPr>
              <w:pStyle w:val="TAC"/>
            </w:pPr>
          </w:p>
        </w:tc>
        <w:tc>
          <w:tcPr>
            <w:tcW w:w="4655" w:type="dxa"/>
            <w:gridSpan w:val="11"/>
            <w:tcBorders>
              <w:left w:val="single" w:sz="4" w:space="0" w:color="auto"/>
              <w:bottom w:val="single" w:sz="4" w:space="0" w:color="auto"/>
              <w:right w:val="single" w:sz="4" w:space="0" w:color="auto"/>
            </w:tcBorders>
            <w:vAlign w:val="center"/>
          </w:tcPr>
          <w:p w14:paraId="3A9119F7" w14:textId="77777777" w:rsidR="00095EBF" w:rsidRPr="004E396D" w:rsidRDefault="00095EBF" w:rsidP="00F13D38">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095EBF" w:rsidRPr="004E396D" w14:paraId="006AEC7B" w14:textId="77777777" w:rsidTr="00F13D38">
        <w:trPr>
          <w:jc w:val="center"/>
        </w:trPr>
        <w:tc>
          <w:tcPr>
            <w:tcW w:w="3805" w:type="dxa"/>
            <w:gridSpan w:val="3"/>
            <w:tcBorders>
              <w:left w:val="single" w:sz="4" w:space="0" w:color="auto"/>
              <w:bottom w:val="single" w:sz="4" w:space="0" w:color="auto"/>
              <w:right w:val="single" w:sz="4" w:space="0" w:color="auto"/>
            </w:tcBorders>
            <w:vAlign w:val="center"/>
          </w:tcPr>
          <w:p w14:paraId="22815E78" w14:textId="77777777" w:rsidR="00095EBF" w:rsidRPr="004E396D" w:rsidRDefault="00095EBF" w:rsidP="00F13D38">
            <w:pPr>
              <w:pStyle w:val="TAL"/>
            </w:pPr>
            <w:proofErr w:type="spellStart"/>
            <w:r w:rsidRPr="004E396D">
              <w:t>DRx</w:t>
            </w:r>
            <w:proofErr w:type="spellEnd"/>
            <w:r w:rsidRPr="004E396D">
              <w:t xml:space="preserve"> Cycle</w:t>
            </w:r>
          </w:p>
        </w:tc>
        <w:tc>
          <w:tcPr>
            <w:tcW w:w="1134" w:type="dxa"/>
            <w:tcBorders>
              <w:left w:val="single" w:sz="4" w:space="0" w:color="auto"/>
              <w:bottom w:val="single" w:sz="4" w:space="0" w:color="auto"/>
              <w:right w:val="single" w:sz="4" w:space="0" w:color="auto"/>
            </w:tcBorders>
            <w:vAlign w:val="center"/>
          </w:tcPr>
          <w:p w14:paraId="5811D61E" w14:textId="77777777" w:rsidR="00095EBF" w:rsidRPr="004E396D" w:rsidRDefault="00095EBF" w:rsidP="00F13D38">
            <w:pPr>
              <w:pStyle w:val="TAC"/>
            </w:pPr>
            <w:proofErr w:type="spellStart"/>
            <w:r w:rsidRPr="004E396D">
              <w:t>ms</w:t>
            </w:r>
            <w:proofErr w:type="spellEnd"/>
          </w:p>
        </w:tc>
        <w:tc>
          <w:tcPr>
            <w:tcW w:w="4655" w:type="dxa"/>
            <w:gridSpan w:val="11"/>
            <w:tcBorders>
              <w:left w:val="single" w:sz="4" w:space="0" w:color="auto"/>
              <w:bottom w:val="single" w:sz="4" w:space="0" w:color="auto"/>
              <w:right w:val="single" w:sz="4" w:space="0" w:color="auto"/>
            </w:tcBorders>
            <w:vAlign w:val="center"/>
          </w:tcPr>
          <w:p w14:paraId="3F502367" w14:textId="77777777" w:rsidR="00095EBF" w:rsidRPr="004E396D" w:rsidRDefault="00095EBF" w:rsidP="00F13D38">
            <w:pPr>
              <w:pStyle w:val="TAC"/>
              <w:rPr>
                <w:rFonts w:eastAsia="Times New Roman"/>
              </w:rPr>
            </w:pPr>
            <w:r w:rsidRPr="004E396D">
              <w:t>Not Applicable</w:t>
            </w:r>
          </w:p>
        </w:tc>
      </w:tr>
      <w:tr w:rsidR="00095EBF" w:rsidRPr="004E396D" w14:paraId="393C98F5"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20FED7CB" w14:textId="77777777" w:rsidR="00095EBF" w:rsidRPr="004E396D" w:rsidRDefault="00095EBF" w:rsidP="00F13D38">
            <w:pPr>
              <w:pStyle w:val="TAL"/>
              <w:rPr>
                <w:rFonts w:cs="Arial"/>
              </w:rPr>
            </w:pPr>
            <w:r w:rsidRPr="004E396D">
              <w:rPr>
                <w:rFonts w:cs="Arial"/>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BA9478F" w14:textId="77777777" w:rsidR="00095EBF" w:rsidRPr="004E396D" w:rsidRDefault="00095EBF" w:rsidP="00F13D38">
            <w:pPr>
              <w:pStyle w:val="TAL"/>
            </w:pPr>
            <w:r w:rsidRPr="004E396D">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82B22DC" w14:textId="77777777" w:rsidR="00095EBF" w:rsidRPr="004E396D" w:rsidRDefault="00095EBF" w:rsidP="00F13D38">
            <w:pPr>
              <w:pStyle w:val="TAC"/>
            </w:pPr>
          </w:p>
        </w:tc>
        <w:tc>
          <w:tcPr>
            <w:tcW w:w="4655" w:type="dxa"/>
            <w:gridSpan w:val="11"/>
            <w:tcBorders>
              <w:top w:val="single" w:sz="4" w:space="0" w:color="auto"/>
              <w:left w:val="single" w:sz="4" w:space="0" w:color="auto"/>
              <w:right w:val="single" w:sz="4" w:space="0" w:color="auto"/>
            </w:tcBorders>
            <w:vAlign w:val="center"/>
            <w:hideMark/>
          </w:tcPr>
          <w:p w14:paraId="09E5355B" w14:textId="77777777" w:rsidR="00095EBF" w:rsidRPr="004E396D" w:rsidRDefault="00095EBF" w:rsidP="00F13D38">
            <w:pPr>
              <w:pStyle w:val="TAC"/>
              <w:rPr>
                <w:szCs w:val="18"/>
              </w:rPr>
            </w:pPr>
            <w:r w:rsidRPr="004E396D">
              <w:rPr>
                <w:szCs w:val="18"/>
              </w:rPr>
              <w:t xml:space="preserve">SR.1.1 FDD </w:t>
            </w:r>
          </w:p>
        </w:tc>
      </w:tr>
      <w:tr w:rsidR="00095EBF" w:rsidRPr="004E396D" w14:paraId="0174B1EF" w14:textId="77777777" w:rsidTr="00F13D38">
        <w:trPr>
          <w:jc w:val="center"/>
        </w:trPr>
        <w:tc>
          <w:tcPr>
            <w:tcW w:w="2088" w:type="dxa"/>
            <w:gridSpan w:val="2"/>
            <w:vMerge/>
            <w:tcBorders>
              <w:left w:val="single" w:sz="4" w:space="0" w:color="auto"/>
              <w:right w:val="single" w:sz="4" w:space="0" w:color="auto"/>
            </w:tcBorders>
            <w:vAlign w:val="center"/>
          </w:tcPr>
          <w:p w14:paraId="64C4D1FB" w14:textId="77777777" w:rsidR="00095EBF" w:rsidRPr="004E396D" w:rsidRDefault="00095EBF" w:rsidP="00F13D38">
            <w:pPr>
              <w:pStyle w:val="TAL"/>
              <w:rPr>
                <w:rFonts w:cs="Arial"/>
              </w:rPr>
            </w:pPr>
          </w:p>
        </w:tc>
        <w:tc>
          <w:tcPr>
            <w:tcW w:w="1717" w:type="dxa"/>
            <w:tcBorders>
              <w:left w:val="single" w:sz="4" w:space="0" w:color="auto"/>
              <w:right w:val="single" w:sz="4" w:space="0" w:color="auto"/>
            </w:tcBorders>
            <w:vAlign w:val="center"/>
          </w:tcPr>
          <w:p w14:paraId="6DB8885C" w14:textId="77777777" w:rsidR="00095EBF" w:rsidRPr="004E396D" w:rsidRDefault="00095EBF" w:rsidP="00F13D38">
            <w:pPr>
              <w:pStyle w:val="TAL"/>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14:paraId="5B542D21" w14:textId="77777777" w:rsidR="00095EBF" w:rsidRPr="004E396D" w:rsidRDefault="00095EBF" w:rsidP="00F13D38">
            <w:pPr>
              <w:pStyle w:val="TAC"/>
            </w:pPr>
          </w:p>
        </w:tc>
        <w:tc>
          <w:tcPr>
            <w:tcW w:w="4655" w:type="dxa"/>
            <w:gridSpan w:val="11"/>
            <w:tcBorders>
              <w:left w:val="single" w:sz="4" w:space="0" w:color="auto"/>
              <w:right w:val="single" w:sz="4" w:space="0" w:color="auto"/>
            </w:tcBorders>
            <w:vAlign w:val="center"/>
          </w:tcPr>
          <w:p w14:paraId="475420A2" w14:textId="77777777" w:rsidR="00095EBF" w:rsidRPr="004E396D" w:rsidRDefault="00095EBF" w:rsidP="00F13D38">
            <w:pPr>
              <w:pStyle w:val="TAC"/>
              <w:rPr>
                <w:szCs w:val="18"/>
              </w:rPr>
            </w:pPr>
            <w:r w:rsidRPr="004E396D">
              <w:rPr>
                <w:szCs w:val="18"/>
              </w:rPr>
              <w:t>SR.1.1 TDD</w:t>
            </w:r>
          </w:p>
        </w:tc>
      </w:tr>
      <w:tr w:rsidR="00095EBF" w:rsidRPr="004E396D" w14:paraId="7CEC8B75"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74DAD172" w14:textId="77777777" w:rsidR="00095EBF" w:rsidRPr="004E396D" w:rsidRDefault="00095EBF" w:rsidP="00F13D38">
            <w:pPr>
              <w:pStyle w:val="TAL"/>
              <w:rPr>
                <w:rFonts w:cs="Arial"/>
              </w:rPr>
            </w:pPr>
          </w:p>
        </w:tc>
        <w:tc>
          <w:tcPr>
            <w:tcW w:w="1717" w:type="dxa"/>
            <w:tcBorders>
              <w:left w:val="single" w:sz="4" w:space="0" w:color="auto"/>
              <w:bottom w:val="single" w:sz="4" w:space="0" w:color="auto"/>
              <w:right w:val="single" w:sz="4" w:space="0" w:color="auto"/>
            </w:tcBorders>
            <w:vAlign w:val="center"/>
          </w:tcPr>
          <w:p w14:paraId="09A20864" w14:textId="77777777" w:rsidR="00095EBF" w:rsidRPr="004E396D" w:rsidRDefault="00095EBF" w:rsidP="00F13D38">
            <w:pPr>
              <w:pStyle w:val="TAL"/>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8289AA7" w14:textId="77777777" w:rsidR="00095EBF" w:rsidRPr="004E396D" w:rsidRDefault="00095EBF" w:rsidP="00F13D38">
            <w:pPr>
              <w:pStyle w:val="TAC"/>
            </w:pPr>
          </w:p>
        </w:tc>
        <w:tc>
          <w:tcPr>
            <w:tcW w:w="4655" w:type="dxa"/>
            <w:gridSpan w:val="11"/>
            <w:tcBorders>
              <w:left w:val="single" w:sz="4" w:space="0" w:color="auto"/>
              <w:bottom w:val="single" w:sz="4" w:space="0" w:color="auto"/>
              <w:right w:val="single" w:sz="4" w:space="0" w:color="auto"/>
            </w:tcBorders>
            <w:vAlign w:val="center"/>
          </w:tcPr>
          <w:p w14:paraId="38C1C698" w14:textId="77777777" w:rsidR="00095EBF" w:rsidRPr="004E396D" w:rsidRDefault="00095EBF" w:rsidP="00F13D38">
            <w:pPr>
              <w:pStyle w:val="TAC"/>
              <w:rPr>
                <w:szCs w:val="18"/>
              </w:rPr>
            </w:pPr>
            <w:r w:rsidRPr="004E396D">
              <w:rPr>
                <w:szCs w:val="18"/>
              </w:rPr>
              <w:t>SR2.1 TDD</w:t>
            </w:r>
          </w:p>
        </w:tc>
      </w:tr>
      <w:tr w:rsidR="00095EBF" w:rsidRPr="004E396D" w14:paraId="3C0F3E88"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19AF0A55" w14:textId="77777777" w:rsidR="00095EBF" w:rsidRPr="004E396D" w:rsidRDefault="00095EBF" w:rsidP="00F13D38">
            <w:pPr>
              <w:pStyle w:val="TAL"/>
              <w:rPr>
                <w:rFonts w:cs="Arial"/>
              </w:rPr>
            </w:pPr>
            <w:r w:rsidRPr="004E396D">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6B2C180C" w14:textId="77777777" w:rsidR="00095EBF" w:rsidRPr="004E396D" w:rsidRDefault="00095EBF" w:rsidP="00F13D38">
            <w:pPr>
              <w:pStyle w:val="TAL"/>
            </w:pPr>
            <w:r w:rsidRPr="004E396D">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A374E8" w14:textId="77777777" w:rsidR="00095EBF" w:rsidRPr="004E396D" w:rsidRDefault="00095EBF"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AC8952A" w14:textId="77777777" w:rsidR="00095EBF" w:rsidRPr="004E396D" w:rsidRDefault="00095EBF" w:rsidP="00F13D38">
            <w:pPr>
              <w:pStyle w:val="TAC"/>
              <w:rPr>
                <w:szCs w:val="18"/>
              </w:rPr>
            </w:pPr>
            <w:r w:rsidRPr="004E396D">
              <w:rPr>
                <w:szCs w:val="18"/>
              </w:rPr>
              <w:t xml:space="preserve">CR.1.1 FDD  </w:t>
            </w:r>
          </w:p>
        </w:tc>
      </w:tr>
      <w:tr w:rsidR="00095EBF" w:rsidRPr="004E396D" w14:paraId="1C9FD09A" w14:textId="77777777" w:rsidTr="00F13D38">
        <w:trPr>
          <w:jc w:val="center"/>
        </w:trPr>
        <w:tc>
          <w:tcPr>
            <w:tcW w:w="2088" w:type="dxa"/>
            <w:gridSpan w:val="2"/>
            <w:vMerge/>
            <w:tcBorders>
              <w:left w:val="single" w:sz="4" w:space="0" w:color="auto"/>
              <w:right w:val="single" w:sz="4" w:space="0" w:color="auto"/>
            </w:tcBorders>
            <w:vAlign w:val="center"/>
          </w:tcPr>
          <w:p w14:paraId="2FDEABD1" w14:textId="77777777" w:rsidR="00095EBF" w:rsidRPr="004E396D" w:rsidRDefault="00095EBF" w:rsidP="00F13D38">
            <w:pPr>
              <w:pStyle w:val="TAL"/>
              <w:rPr>
                <w:rFonts w:cs="v5.0.0"/>
              </w:rPr>
            </w:pPr>
          </w:p>
        </w:tc>
        <w:tc>
          <w:tcPr>
            <w:tcW w:w="1717" w:type="dxa"/>
            <w:tcBorders>
              <w:left w:val="single" w:sz="4" w:space="0" w:color="auto"/>
              <w:right w:val="single" w:sz="4" w:space="0" w:color="auto"/>
            </w:tcBorders>
            <w:vAlign w:val="center"/>
          </w:tcPr>
          <w:p w14:paraId="0C72448D" w14:textId="77777777" w:rsidR="00095EBF" w:rsidRPr="004E396D" w:rsidRDefault="00095EBF" w:rsidP="00F13D38">
            <w:pPr>
              <w:pStyle w:val="TAL"/>
              <w:rPr>
                <w:rFonts w:cs="v5.0.0"/>
              </w:rPr>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14:paraId="16BC7D9D" w14:textId="77777777" w:rsidR="00095EBF" w:rsidRPr="004E396D" w:rsidRDefault="00095EBF"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582B9FD7" w14:textId="77777777" w:rsidR="00095EBF" w:rsidRPr="004E396D" w:rsidRDefault="00095EBF" w:rsidP="00F13D38">
            <w:pPr>
              <w:pStyle w:val="TAC"/>
              <w:rPr>
                <w:szCs w:val="18"/>
              </w:rPr>
            </w:pPr>
            <w:r w:rsidRPr="004E396D">
              <w:rPr>
                <w:szCs w:val="18"/>
              </w:rPr>
              <w:t>CR.1.1 TDD</w:t>
            </w:r>
          </w:p>
        </w:tc>
      </w:tr>
      <w:tr w:rsidR="00095EBF" w:rsidRPr="004E396D" w14:paraId="050C6837"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3A126116" w14:textId="77777777" w:rsidR="00095EBF" w:rsidRPr="004E396D" w:rsidRDefault="00095EBF" w:rsidP="00F13D38">
            <w:pPr>
              <w:pStyle w:val="TAL"/>
              <w:rPr>
                <w:rFonts w:cs="v5.0.0"/>
              </w:rPr>
            </w:pPr>
          </w:p>
        </w:tc>
        <w:tc>
          <w:tcPr>
            <w:tcW w:w="1717" w:type="dxa"/>
            <w:tcBorders>
              <w:left w:val="single" w:sz="4" w:space="0" w:color="auto"/>
              <w:bottom w:val="single" w:sz="4" w:space="0" w:color="auto"/>
              <w:right w:val="single" w:sz="4" w:space="0" w:color="auto"/>
            </w:tcBorders>
            <w:vAlign w:val="center"/>
          </w:tcPr>
          <w:p w14:paraId="6E236B38" w14:textId="77777777" w:rsidR="00095EBF" w:rsidRPr="004E396D" w:rsidRDefault="00095EBF" w:rsidP="00F13D38">
            <w:pPr>
              <w:pStyle w:val="TAL"/>
              <w:rPr>
                <w:rFonts w:cs="v5.0.0"/>
              </w:rPr>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FD54891" w14:textId="77777777" w:rsidR="00095EBF" w:rsidRPr="004E396D" w:rsidRDefault="00095EBF"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144DBB05" w14:textId="77777777" w:rsidR="00095EBF" w:rsidRPr="004E396D" w:rsidRDefault="00095EBF" w:rsidP="00F13D38">
            <w:pPr>
              <w:pStyle w:val="TAC"/>
              <w:rPr>
                <w:szCs w:val="18"/>
              </w:rPr>
            </w:pPr>
            <w:r w:rsidRPr="004E396D">
              <w:rPr>
                <w:szCs w:val="18"/>
              </w:rPr>
              <w:t>CR2.1 TDD</w:t>
            </w:r>
          </w:p>
        </w:tc>
      </w:tr>
      <w:tr w:rsidR="00095EBF" w:rsidRPr="004E396D" w14:paraId="538AAE0C" w14:textId="77777777" w:rsidTr="00F13D38">
        <w:trPr>
          <w:jc w:val="center"/>
        </w:trPr>
        <w:tc>
          <w:tcPr>
            <w:tcW w:w="2088" w:type="dxa"/>
            <w:gridSpan w:val="2"/>
            <w:vMerge w:val="restart"/>
            <w:tcBorders>
              <w:left w:val="single" w:sz="4" w:space="0" w:color="auto"/>
              <w:right w:val="single" w:sz="4" w:space="0" w:color="auto"/>
            </w:tcBorders>
            <w:vAlign w:val="center"/>
          </w:tcPr>
          <w:p w14:paraId="4806BEB3" w14:textId="77777777" w:rsidR="00095EBF" w:rsidRPr="004E396D" w:rsidRDefault="00095EBF" w:rsidP="00F13D38">
            <w:pPr>
              <w:pStyle w:val="TAL"/>
            </w:pPr>
            <w:r w:rsidRPr="004E396D">
              <w:t>TRS configuration</w:t>
            </w:r>
          </w:p>
        </w:tc>
        <w:tc>
          <w:tcPr>
            <w:tcW w:w="1717" w:type="dxa"/>
            <w:tcBorders>
              <w:left w:val="single" w:sz="4" w:space="0" w:color="auto"/>
              <w:bottom w:val="single" w:sz="4" w:space="0" w:color="auto"/>
              <w:right w:val="single" w:sz="4" w:space="0" w:color="auto"/>
            </w:tcBorders>
            <w:vAlign w:val="center"/>
          </w:tcPr>
          <w:p w14:paraId="45CEC61F" w14:textId="77777777" w:rsidR="00095EBF" w:rsidRPr="004E396D" w:rsidRDefault="00095EBF" w:rsidP="00F13D38">
            <w:pPr>
              <w:pStyle w:val="TAL"/>
            </w:pPr>
            <w:r w:rsidRPr="004E396D">
              <w:t>Config</w:t>
            </w:r>
            <w:r w:rsidRPr="004E396D">
              <w:rPr>
                <w:szCs w:val="18"/>
              </w:rPr>
              <w:t xml:space="preserve"> 1</w:t>
            </w:r>
          </w:p>
        </w:tc>
        <w:tc>
          <w:tcPr>
            <w:tcW w:w="1134" w:type="dxa"/>
            <w:tcBorders>
              <w:left w:val="single" w:sz="4" w:space="0" w:color="auto"/>
              <w:bottom w:val="single" w:sz="4" w:space="0" w:color="auto"/>
              <w:right w:val="single" w:sz="4" w:space="0" w:color="auto"/>
            </w:tcBorders>
            <w:vAlign w:val="center"/>
          </w:tcPr>
          <w:p w14:paraId="28937F16" w14:textId="77777777" w:rsidR="00095EBF" w:rsidRPr="004E396D" w:rsidRDefault="00095EBF"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D7F3114" w14:textId="77777777" w:rsidR="00095EBF" w:rsidRPr="004E396D" w:rsidRDefault="00095EBF" w:rsidP="00F13D38">
            <w:pPr>
              <w:pStyle w:val="TAC"/>
              <w:rPr>
                <w:sz w:val="16"/>
              </w:rPr>
            </w:pPr>
            <w:r w:rsidRPr="004E396D">
              <w:rPr>
                <w:rFonts w:cs="v4.2.0"/>
                <w:lang w:eastAsia="zh-CN"/>
              </w:rPr>
              <w:t>TRS.1.1 FDD</w:t>
            </w:r>
          </w:p>
        </w:tc>
      </w:tr>
      <w:tr w:rsidR="00095EBF" w:rsidRPr="004E396D" w14:paraId="42654415" w14:textId="77777777" w:rsidTr="00F13D38">
        <w:trPr>
          <w:jc w:val="center"/>
        </w:trPr>
        <w:tc>
          <w:tcPr>
            <w:tcW w:w="2088" w:type="dxa"/>
            <w:gridSpan w:val="2"/>
            <w:vMerge/>
            <w:tcBorders>
              <w:left w:val="single" w:sz="4" w:space="0" w:color="auto"/>
              <w:right w:val="single" w:sz="4" w:space="0" w:color="auto"/>
            </w:tcBorders>
            <w:vAlign w:val="center"/>
          </w:tcPr>
          <w:p w14:paraId="0A43DDC7" w14:textId="77777777" w:rsidR="00095EBF" w:rsidRPr="004E396D" w:rsidRDefault="00095EBF" w:rsidP="00F13D38">
            <w:pPr>
              <w:pStyle w:val="TAL"/>
            </w:pPr>
          </w:p>
        </w:tc>
        <w:tc>
          <w:tcPr>
            <w:tcW w:w="1717" w:type="dxa"/>
            <w:tcBorders>
              <w:left w:val="single" w:sz="4" w:space="0" w:color="auto"/>
              <w:bottom w:val="single" w:sz="4" w:space="0" w:color="auto"/>
              <w:right w:val="single" w:sz="4" w:space="0" w:color="auto"/>
            </w:tcBorders>
            <w:vAlign w:val="center"/>
          </w:tcPr>
          <w:p w14:paraId="689FBF7B" w14:textId="77777777" w:rsidR="00095EBF" w:rsidRPr="004E396D" w:rsidRDefault="00095EBF" w:rsidP="00F13D38">
            <w:pPr>
              <w:pStyle w:val="TAL"/>
            </w:pPr>
            <w:r w:rsidRPr="004E396D">
              <w:t>Config</w:t>
            </w:r>
            <w:r w:rsidRPr="004E396D">
              <w:rPr>
                <w:szCs w:val="18"/>
              </w:rPr>
              <w:t xml:space="preserve"> 2</w:t>
            </w:r>
          </w:p>
        </w:tc>
        <w:tc>
          <w:tcPr>
            <w:tcW w:w="1134" w:type="dxa"/>
            <w:tcBorders>
              <w:left w:val="single" w:sz="4" w:space="0" w:color="auto"/>
              <w:bottom w:val="single" w:sz="4" w:space="0" w:color="auto"/>
              <w:right w:val="single" w:sz="4" w:space="0" w:color="auto"/>
            </w:tcBorders>
            <w:vAlign w:val="center"/>
          </w:tcPr>
          <w:p w14:paraId="5381C79F" w14:textId="77777777" w:rsidR="00095EBF" w:rsidRPr="004E396D" w:rsidRDefault="00095EBF"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4D3F4DB" w14:textId="77777777" w:rsidR="00095EBF" w:rsidRPr="004E396D" w:rsidRDefault="00095EBF" w:rsidP="00F13D38">
            <w:pPr>
              <w:pStyle w:val="TAC"/>
              <w:rPr>
                <w:sz w:val="16"/>
              </w:rPr>
            </w:pPr>
            <w:r w:rsidRPr="004E396D">
              <w:rPr>
                <w:rFonts w:cs="v4.2.0"/>
                <w:lang w:eastAsia="zh-CN"/>
              </w:rPr>
              <w:t>TRS.1.1 TDD</w:t>
            </w:r>
          </w:p>
        </w:tc>
      </w:tr>
      <w:tr w:rsidR="00095EBF" w:rsidRPr="004E396D" w14:paraId="647AC76E"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41F1C141" w14:textId="77777777" w:rsidR="00095EBF" w:rsidRPr="004E396D" w:rsidRDefault="00095EBF" w:rsidP="00F13D38">
            <w:pPr>
              <w:pStyle w:val="TAL"/>
            </w:pPr>
          </w:p>
        </w:tc>
        <w:tc>
          <w:tcPr>
            <w:tcW w:w="1717" w:type="dxa"/>
            <w:tcBorders>
              <w:left w:val="single" w:sz="4" w:space="0" w:color="auto"/>
              <w:bottom w:val="single" w:sz="4" w:space="0" w:color="auto"/>
              <w:right w:val="single" w:sz="4" w:space="0" w:color="auto"/>
            </w:tcBorders>
            <w:vAlign w:val="center"/>
          </w:tcPr>
          <w:p w14:paraId="728FBC78" w14:textId="77777777" w:rsidR="00095EBF" w:rsidRPr="004E396D" w:rsidRDefault="00095EBF" w:rsidP="00F13D38">
            <w:pPr>
              <w:pStyle w:val="TAL"/>
            </w:pPr>
            <w:r w:rsidRPr="004E396D">
              <w:t>Config</w:t>
            </w:r>
            <w:r w:rsidRPr="004E396D">
              <w:rPr>
                <w:szCs w:val="18"/>
              </w:rPr>
              <w:t xml:space="preserve"> 3</w:t>
            </w:r>
          </w:p>
        </w:tc>
        <w:tc>
          <w:tcPr>
            <w:tcW w:w="1134" w:type="dxa"/>
            <w:tcBorders>
              <w:left w:val="single" w:sz="4" w:space="0" w:color="auto"/>
              <w:bottom w:val="single" w:sz="4" w:space="0" w:color="auto"/>
              <w:right w:val="single" w:sz="4" w:space="0" w:color="auto"/>
            </w:tcBorders>
            <w:vAlign w:val="center"/>
          </w:tcPr>
          <w:p w14:paraId="0F3E29FA" w14:textId="77777777" w:rsidR="00095EBF" w:rsidRPr="004E396D" w:rsidRDefault="00095EBF"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EDD2254" w14:textId="77777777" w:rsidR="00095EBF" w:rsidRPr="004E396D" w:rsidRDefault="00095EBF" w:rsidP="00F13D38">
            <w:pPr>
              <w:pStyle w:val="TAC"/>
              <w:rPr>
                <w:sz w:val="16"/>
              </w:rPr>
            </w:pPr>
            <w:r w:rsidRPr="004E396D">
              <w:rPr>
                <w:rFonts w:cs="v4.2.0"/>
                <w:lang w:eastAsia="zh-CN"/>
              </w:rPr>
              <w:t>TRS.1.2 TDD</w:t>
            </w:r>
          </w:p>
        </w:tc>
      </w:tr>
      <w:tr w:rsidR="00095EBF" w:rsidRPr="004E396D" w14:paraId="0E5D509A"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541BBC6" w14:textId="77777777" w:rsidR="00095EBF" w:rsidRPr="004E396D" w:rsidRDefault="00095EBF" w:rsidP="00F13D38">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5CD7B96" w14:textId="77777777" w:rsidR="00095EBF" w:rsidRPr="004E396D" w:rsidRDefault="00095EBF" w:rsidP="00F13D38">
            <w:pPr>
              <w:pStyle w:val="TAC"/>
              <w:rPr>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470B0F78" w14:textId="77777777" w:rsidR="00095EBF" w:rsidRPr="004E396D" w:rsidRDefault="00095EBF" w:rsidP="00F13D38">
            <w:pPr>
              <w:pStyle w:val="TAC"/>
            </w:pPr>
            <w:r>
              <w:rPr>
                <w:snapToGrid w:val="0"/>
              </w:rPr>
              <w:t>OP.1</w:t>
            </w:r>
          </w:p>
        </w:tc>
      </w:tr>
      <w:tr w:rsidR="00095EBF" w:rsidRPr="004E396D" w14:paraId="627CCD8A"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CE9EDE7" w14:textId="77777777" w:rsidR="00095EBF" w:rsidRPr="004E396D" w:rsidRDefault="00095EBF" w:rsidP="00F13D38">
            <w:pPr>
              <w:pStyle w:val="TAL"/>
              <w:rPr>
                <w:lang w:val="da-DK"/>
              </w:rPr>
            </w:pPr>
            <w:r w:rsidRPr="004E396D">
              <w:rPr>
                <w:rFonts w:hint="eastAsia"/>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558751C" w14:textId="77777777" w:rsidR="00095EBF" w:rsidRPr="004E396D" w:rsidRDefault="00095EBF" w:rsidP="00F13D38">
            <w:pPr>
              <w:pStyle w:val="TAC"/>
              <w:rPr>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4D9183DF" w14:textId="77777777" w:rsidR="00095EBF" w:rsidRPr="004E396D" w:rsidRDefault="00095EBF" w:rsidP="00F13D38">
            <w:pPr>
              <w:pStyle w:val="TAC"/>
              <w:rPr>
                <w:snapToGrid w:val="0"/>
              </w:rPr>
            </w:pPr>
            <w:r>
              <w:rPr>
                <w:snapToGrid w:val="0"/>
                <w:szCs w:val="18"/>
                <w:lang w:eastAsia="zh-CN"/>
              </w:rPr>
              <w:t>SMTC.1</w:t>
            </w:r>
          </w:p>
        </w:tc>
      </w:tr>
      <w:tr w:rsidR="00095EBF" w:rsidRPr="004E396D" w14:paraId="0047AAB3"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68E60491" w14:textId="77777777" w:rsidR="00095EBF" w:rsidRPr="004E396D" w:rsidRDefault="00095EBF" w:rsidP="00F13D38">
            <w:pPr>
              <w:pStyle w:val="TAL"/>
              <w:rPr>
                <w:rFonts w:cs="Arial"/>
                <w:lang w:val="da-DK"/>
              </w:rPr>
            </w:pPr>
            <w:r w:rsidRPr="004E396D">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5B4A1BEB" w14:textId="77777777" w:rsidR="00095EBF" w:rsidRPr="004E396D" w:rsidRDefault="00095EBF" w:rsidP="00F13D38">
            <w:pPr>
              <w:pStyle w:val="TAL"/>
              <w:rPr>
                <w:lang w:val="da-DK"/>
              </w:rPr>
            </w:pPr>
            <w:r w:rsidRPr="004E396D">
              <w:t>Config</w:t>
            </w:r>
            <w:r w:rsidRPr="004E396D">
              <w:rPr>
                <w:szCs w:val="18"/>
              </w:rPr>
              <w:t xml:space="preserve"> </w:t>
            </w:r>
            <w:r w:rsidRPr="004E396D">
              <w:t>1,2</w:t>
            </w:r>
          </w:p>
        </w:tc>
        <w:tc>
          <w:tcPr>
            <w:tcW w:w="1134" w:type="dxa"/>
            <w:vMerge w:val="restart"/>
            <w:tcBorders>
              <w:top w:val="single" w:sz="4" w:space="0" w:color="auto"/>
              <w:left w:val="single" w:sz="4" w:space="0" w:color="auto"/>
              <w:right w:val="single" w:sz="4" w:space="0" w:color="auto"/>
            </w:tcBorders>
            <w:vAlign w:val="center"/>
          </w:tcPr>
          <w:p w14:paraId="451E0021" w14:textId="77777777" w:rsidR="00095EBF" w:rsidRPr="004E396D" w:rsidRDefault="00095EBF" w:rsidP="00F13D38">
            <w:pPr>
              <w:pStyle w:val="TAC"/>
              <w:rPr>
                <w:lang w:val="da-DK"/>
              </w:rPr>
            </w:pPr>
          </w:p>
        </w:tc>
        <w:tc>
          <w:tcPr>
            <w:tcW w:w="4655" w:type="dxa"/>
            <w:gridSpan w:val="11"/>
            <w:tcBorders>
              <w:top w:val="single" w:sz="4" w:space="0" w:color="auto"/>
              <w:left w:val="single" w:sz="4" w:space="0" w:color="auto"/>
              <w:right w:val="single" w:sz="4" w:space="0" w:color="auto"/>
            </w:tcBorders>
            <w:vAlign w:val="center"/>
          </w:tcPr>
          <w:p w14:paraId="2AF7D233" w14:textId="77777777" w:rsidR="00095EBF" w:rsidRPr="004E396D" w:rsidRDefault="00095EBF" w:rsidP="00F13D38">
            <w:pPr>
              <w:pStyle w:val="TAC"/>
            </w:pPr>
            <w:r w:rsidRPr="004E396D">
              <w:rPr>
                <w:rFonts w:cs="v4.2.0"/>
              </w:rPr>
              <w:t>SSB.1 FR1</w:t>
            </w:r>
          </w:p>
        </w:tc>
      </w:tr>
      <w:tr w:rsidR="00095EBF" w:rsidRPr="004E396D" w14:paraId="1B796816" w14:textId="77777777" w:rsidTr="00F13D38">
        <w:trPr>
          <w:jc w:val="center"/>
        </w:trPr>
        <w:tc>
          <w:tcPr>
            <w:tcW w:w="2088" w:type="dxa"/>
            <w:gridSpan w:val="2"/>
            <w:vMerge/>
            <w:tcBorders>
              <w:left w:val="single" w:sz="4" w:space="0" w:color="auto"/>
              <w:right w:val="single" w:sz="4" w:space="0" w:color="auto"/>
            </w:tcBorders>
            <w:vAlign w:val="center"/>
          </w:tcPr>
          <w:p w14:paraId="586C4308" w14:textId="77777777" w:rsidR="00095EBF" w:rsidRPr="004E396D" w:rsidRDefault="00095EBF" w:rsidP="00F13D38">
            <w:pPr>
              <w:pStyle w:val="TAL"/>
              <w:rPr>
                <w:rFonts w:cs="Arial"/>
                <w:lang w:val="da-DK"/>
              </w:rPr>
            </w:pPr>
          </w:p>
        </w:tc>
        <w:tc>
          <w:tcPr>
            <w:tcW w:w="1717" w:type="dxa"/>
            <w:tcBorders>
              <w:left w:val="single" w:sz="4" w:space="0" w:color="auto"/>
              <w:right w:val="single" w:sz="4" w:space="0" w:color="auto"/>
            </w:tcBorders>
            <w:vAlign w:val="center"/>
          </w:tcPr>
          <w:p w14:paraId="4C5477FA" w14:textId="77777777" w:rsidR="00095EBF" w:rsidRPr="004E396D" w:rsidRDefault="00095EBF" w:rsidP="00F13D38">
            <w:pPr>
              <w:pStyle w:val="TAL"/>
              <w:rPr>
                <w:lang w:val="da-DK"/>
              </w:rPr>
            </w:pPr>
            <w:r w:rsidRPr="004E396D">
              <w:t>Config</w:t>
            </w:r>
            <w:r w:rsidRPr="004E396D">
              <w:rPr>
                <w:szCs w:val="18"/>
              </w:rPr>
              <w:t xml:space="preserve"> </w:t>
            </w:r>
            <w:r w:rsidRPr="004E396D">
              <w:t>3</w:t>
            </w:r>
          </w:p>
        </w:tc>
        <w:tc>
          <w:tcPr>
            <w:tcW w:w="1134" w:type="dxa"/>
            <w:vMerge/>
            <w:tcBorders>
              <w:left w:val="single" w:sz="4" w:space="0" w:color="auto"/>
              <w:right w:val="single" w:sz="4" w:space="0" w:color="auto"/>
            </w:tcBorders>
            <w:vAlign w:val="center"/>
          </w:tcPr>
          <w:p w14:paraId="5F8B9386" w14:textId="77777777" w:rsidR="00095EBF" w:rsidRPr="004E396D" w:rsidRDefault="00095EBF" w:rsidP="00F13D38">
            <w:pPr>
              <w:pStyle w:val="TAC"/>
              <w:rPr>
                <w:lang w:val="da-DK"/>
              </w:rPr>
            </w:pPr>
          </w:p>
        </w:tc>
        <w:tc>
          <w:tcPr>
            <w:tcW w:w="4655" w:type="dxa"/>
            <w:gridSpan w:val="11"/>
            <w:tcBorders>
              <w:top w:val="single" w:sz="4" w:space="0" w:color="auto"/>
              <w:left w:val="single" w:sz="4" w:space="0" w:color="auto"/>
              <w:right w:val="single" w:sz="4" w:space="0" w:color="auto"/>
            </w:tcBorders>
            <w:vAlign w:val="center"/>
          </w:tcPr>
          <w:p w14:paraId="08A7767E" w14:textId="77777777" w:rsidR="00095EBF" w:rsidRPr="004E396D" w:rsidRDefault="00095EBF" w:rsidP="00F13D38">
            <w:pPr>
              <w:pStyle w:val="TAC"/>
            </w:pPr>
            <w:r w:rsidRPr="004E396D">
              <w:rPr>
                <w:rFonts w:cs="v4.2.0"/>
              </w:rPr>
              <w:t>SSB.2 FR1</w:t>
            </w:r>
          </w:p>
        </w:tc>
      </w:tr>
      <w:tr w:rsidR="00095EBF" w:rsidRPr="004E396D" w14:paraId="6F69B631"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1B9AE332" w14:textId="77777777" w:rsidR="00095EBF" w:rsidRPr="004E396D" w:rsidRDefault="00095EBF" w:rsidP="00F13D38">
            <w:pPr>
              <w:pStyle w:val="TAL"/>
              <w:rPr>
                <w:rFonts w:cs="Arial"/>
                <w:lang w:val="da-DK"/>
              </w:rPr>
            </w:pPr>
            <w:r w:rsidRPr="004E396D">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200AA86B" w14:textId="77777777" w:rsidR="00095EBF" w:rsidRPr="004E396D" w:rsidRDefault="00095EBF" w:rsidP="00F13D38">
            <w:pPr>
              <w:pStyle w:val="TAL"/>
              <w:rPr>
                <w:lang w:val="da-DK"/>
              </w:rPr>
            </w:pPr>
            <w:r w:rsidRPr="004E396D">
              <w:t>Config</w:t>
            </w:r>
            <w:r w:rsidRPr="004E396D">
              <w:rPr>
                <w:szCs w:val="18"/>
              </w:rPr>
              <w:t xml:space="preserve"> </w:t>
            </w:r>
            <w:r w:rsidRPr="004E396D">
              <w:t>1,2</w:t>
            </w:r>
          </w:p>
        </w:tc>
        <w:tc>
          <w:tcPr>
            <w:tcW w:w="1134" w:type="dxa"/>
            <w:vMerge w:val="restart"/>
            <w:tcBorders>
              <w:top w:val="single" w:sz="4" w:space="0" w:color="auto"/>
              <w:left w:val="single" w:sz="4" w:space="0" w:color="auto"/>
              <w:right w:val="single" w:sz="4" w:space="0" w:color="auto"/>
            </w:tcBorders>
            <w:vAlign w:val="center"/>
          </w:tcPr>
          <w:p w14:paraId="53EBCDA3" w14:textId="77777777" w:rsidR="00095EBF" w:rsidRPr="004E396D" w:rsidRDefault="00095EBF" w:rsidP="00F13D38">
            <w:pPr>
              <w:pStyle w:val="TAC"/>
              <w:rPr>
                <w:lang w:val="da-DK"/>
              </w:rPr>
            </w:pPr>
            <w:r w:rsidRPr="004E396D">
              <w:rPr>
                <w:lang w:val="da-DK"/>
              </w:rPr>
              <w:t>kHz</w:t>
            </w:r>
          </w:p>
        </w:tc>
        <w:tc>
          <w:tcPr>
            <w:tcW w:w="4655" w:type="dxa"/>
            <w:gridSpan w:val="11"/>
            <w:tcBorders>
              <w:top w:val="single" w:sz="4" w:space="0" w:color="auto"/>
              <w:left w:val="single" w:sz="4" w:space="0" w:color="auto"/>
              <w:right w:val="single" w:sz="4" w:space="0" w:color="auto"/>
            </w:tcBorders>
            <w:vAlign w:val="center"/>
          </w:tcPr>
          <w:p w14:paraId="183CCBF8" w14:textId="77777777" w:rsidR="00095EBF" w:rsidRPr="004E396D" w:rsidRDefault="00095EBF" w:rsidP="00F13D38">
            <w:pPr>
              <w:pStyle w:val="TAC"/>
            </w:pPr>
            <w:r w:rsidRPr="004E396D">
              <w:t>15 kHz</w:t>
            </w:r>
          </w:p>
        </w:tc>
      </w:tr>
      <w:tr w:rsidR="00095EBF" w:rsidRPr="004E396D" w14:paraId="46F6822C" w14:textId="77777777" w:rsidTr="00F13D38">
        <w:trPr>
          <w:jc w:val="center"/>
        </w:trPr>
        <w:tc>
          <w:tcPr>
            <w:tcW w:w="2088" w:type="dxa"/>
            <w:gridSpan w:val="2"/>
            <w:vMerge/>
            <w:tcBorders>
              <w:left w:val="single" w:sz="4" w:space="0" w:color="auto"/>
              <w:right w:val="single" w:sz="4" w:space="0" w:color="auto"/>
            </w:tcBorders>
            <w:vAlign w:val="center"/>
          </w:tcPr>
          <w:p w14:paraId="457F727B" w14:textId="77777777" w:rsidR="00095EBF" w:rsidRPr="004E396D" w:rsidRDefault="00095EBF" w:rsidP="00F13D38">
            <w:pPr>
              <w:pStyle w:val="TAL"/>
              <w:rPr>
                <w:rFonts w:cs="Arial"/>
                <w:lang w:val="da-DK"/>
              </w:rPr>
            </w:pPr>
          </w:p>
        </w:tc>
        <w:tc>
          <w:tcPr>
            <w:tcW w:w="1717" w:type="dxa"/>
            <w:tcBorders>
              <w:left w:val="single" w:sz="4" w:space="0" w:color="auto"/>
              <w:right w:val="single" w:sz="4" w:space="0" w:color="auto"/>
            </w:tcBorders>
          </w:tcPr>
          <w:p w14:paraId="4557BC1D" w14:textId="77777777" w:rsidR="00095EBF" w:rsidRPr="004E396D" w:rsidRDefault="00095EBF" w:rsidP="00F13D38">
            <w:pPr>
              <w:pStyle w:val="TAL"/>
              <w:rPr>
                <w:lang w:val="da-DK"/>
              </w:rPr>
            </w:pPr>
            <w:r w:rsidRPr="004E396D">
              <w:t>Config</w:t>
            </w:r>
            <w:r w:rsidRPr="004E396D">
              <w:rPr>
                <w:szCs w:val="18"/>
              </w:rPr>
              <w:t xml:space="preserve"> </w:t>
            </w:r>
            <w:r w:rsidRPr="004E396D">
              <w:t>3</w:t>
            </w:r>
          </w:p>
        </w:tc>
        <w:tc>
          <w:tcPr>
            <w:tcW w:w="1134" w:type="dxa"/>
            <w:vMerge/>
            <w:tcBorders>
              <w:left w:val="single" w:sz="4" w:space="0" w:color="auto"/>
              <w:right w:val="single" w:sz="4" w:space="0" w:color="auto"/>
            </w:tcBorders>
            <w:vAlign w:val="center"/>
          </w:tcPr>
          <w:p w14:paraId="51D87FCC" w14:textId="77777777" w:rsidR="00095EBF" w:rsidRPr="004E396D" w:rsidRDefault="00095EBF" w:rsidP="00F13D38">
            <w:pPr>
              <w:pStyle w:val="TAC"/>
              <w:rPr>
                <w:lang w:val="da-DK"/>
              </w:rPr>
            </w:pPr>
          </w:p>
        </w:tc>
        <w:tc>
          <w:tcPr>
            <w:tcW w:w="4655" w:type="dxa"/>
            <w:gridSpan w:val="11"/>
            <w:tcBorders>
              <w:left w:val="single" w:sz="4" w:space="0" w:color="auto"/>
              <w:right w:val="single" w:sz="4" w:space="0" w:color="auto"/>
            </w:tcBorders>
            <w:vAlign w:val="center"/>
          </w:tcPr>
          <w:p w14:paraId="79AB9816" w14:textId="77777777" w:rsidR="00095EBF" w:rsidRPr="004E396D" w:rsidRDefault="00095EBF" w:rsidP="00F13D38">
            <w:pPr>
              <w:pStyle w:val="TAC"/>
            </w:pPr>
            <w:r w:rsidRPr="004E396D">
              <w:t>30 kHz</w:t>
            </w:r>
          </w:p>
        </w:tc>
      </w:tr>
      <w:tr w:rsidR="00095EBF" w:rsidRPr="004E396D" w14:paraId="5E68D499"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79ECA753" w14:textId="77777777" w:rsidR="00095EBF" w:rsidRPr="004E396D" w:rsidRDefault="00095EBF" w:rsidP="00F13D38">
            <w:pPr>
              <w:pStyle w:val="TAL"/>
              <w:rPr>
                <w:rFonts w:cs="Arial"/>
                <w:lang w:val="da-DK"/>
              </w:rPr>
            </w:pPr>
            <w:r w:rsidRPr="004E396D">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06DC1716" w14:textId="77777777" w:rsidR="00095EBF" w:rsidRPr="004E396D" w:rsidRDefault="00095EBF" w:rsidP="00F13D38">
            <w:pPr>
              <w:pStyle w:val="TAL"/>
              <w:rPr>
                <w:lang w:val="da-DK"/>
              </w:rPr>
            </w:pPr>
            <w:r w:rsidRPr="004E396D">
              <w:t>Config</w:t>
            </w:r>
            <w:r w:rsidRPr="004E396D">
              <w:rPr>
                <w:szCs w:val="18"/>
              </w:rPr>
              <w:t xml:space="preserve"> </w:t>
            </w:r>
            <w:r w:rsidRPr="004E396D">
              <w:t>1,2</w:t>
            </w:r>
          </w:p>
        </w:tc>
        <w:tc>
          <w:tcPr>
            <w:tcW w:w="1134" w:type="dxa"/>
            <w:vMerge w:val="restart"/>
            <w:tcBorders>
              <w:top w:val="single" w:sz="4" w:space="0" w:color="auto"/>
              <w:left w:val="single" w:sz="4" w:space="0" w:color="auto"/>
              <w:right w:val="single" w:sz="4" w:space="0" w:color="auto"/>
            </w:tcBorders>
            <w:vAlign w:val="center"/>
          </w:tcPr>
          <w:p w14:paraId="446E6B40" w14:textId="77777777" w:rsidR="00095EBF" w:rsidRPr="004E396D" w:rsidRDefault="00095EBF" w:rsidP="00F13D38">
            <w:pPr>
              <w:pStyle w:val="TAC"/>
              <w:rPr>
                <w:lang w:val="da-DK"/>
              </w:rPr>
            </w:pPr>
            <w:r w:rsidRPr="004E396D">
              <w:rPr>
                <w:lang w:val="da-DK"/>
              </w:rPr>
              <w:t>kHz</w:t>
            </w:r>
          </w:p>
        </w:tc>
        <w:tc>
          <w:tcPr>
            <w:tcW w:w="4655" w:type="dxa"/>
            <w:gridSpan w:val="11"/>
            <w:tcBorders>
              <w:top w:val="single" w:sz="4" w:space="0" w:color="auto"/>
              <w:left w:val="single" w:sz="4" w:space="0" w:color="auto"/>
              <w:right w:val="single" w:sz="4" w:space="0" w:color="auto"/>
            </w:tcBorders>
            <w:vAlign w:val="center"/>
          </w:tcPr>
          <w:p w14:paraId="5B15624C" w14:textId="77777777" w:rsidR="00095EBF" w:rsidRPr="004E396D" w:rsidRDefault="00095EBF" w:rsidP="00F13D38">
            <w:pPr>
              <w:pStyle w:val="TAC"/>
            </w:pPr>
            <w:r w:rsidRPr="004E396D">
              <w:t>15 kHz</w:t>
            </w:r>
          </w:p>
        </w:tc>
      </w:tr>
      <w:tr w:rsidR="00095EBF" w:rsidRPr="004E396D" w14:paraId="14E939CA" w14:textId="77777777" w:rsidTr="00F13D38">
        <w:trPr>
          <w:jc w:val="center"/>
        </w:trPr>
        <w:tc>
          <w:tcPr>
            <w:tcW w:w="2088" w:type="dxa"/>
            <w:gridSpan w:val="2"/>
            <w:vMerge/>
            <w:tcBorders>
              <w:left w:val="single" w:sz="4" w:space="0" w:color="auto"/>
              <w:right w:val="single" w:sz="4" w:space="0" w:color="auto"/>
            </w:tcBorders>
            <w:vAlign w:val="center"/>
          </w:tcPr>
          <w:p w14:paraId="76B0ED5C" w14:textId="77777777" w:rsidR="00095EBF" w:rsidRPr="004E396D" w:rsidRDefault="00095EBF" w:rsidP="00F13D38">
            <w:pPr>
              <w:pStyle w:val="TAL"/>
              <w:rPr>
                <w:rFonts w:cs="Arial"/>
                <w:lang w:val="da-DK"/>
              </w:rPr>
            </w:pPr>
          </w:p>
        </w:tc>
        <w:tc>
          <w:tcPr>
            <w:tcW w:w="1717" w:type="dxa"/>
            <w:tcBorders>
              <w:left w:val="single" w:sz="4" w:space="0" w:color="auto"/>
              <w:right w:val="single" w:sz="4" w:space="0" w:color="auto"/>
            </w:tcBorders>
          </w:tcPr>
          <w:p w14:paraId="7C8EE551" w14:textId="77777777" w:rsidR="00095EBF" w:rsidRPr="004E396D" w:rsidRDefault="00095EBF" w:rsidP="00F13D38">
            <w:pPr>
              <w:pStyle w:val="TAL"/>
              <w:rPr>
                <w:lang w:val="da-DK"/>
              </w:rPr>
            </w:pPr>
            <w:r w:rsidRPr="004E396D">
              <w:t>Config</w:t>
            </w:r>
            <w:r w:rsidRPr="004E396D">
              <w:rPr>
                <w:szCs w:val="18"/>
              </w:rPr>
              <w:t xml:space="preserve"> </w:t>
            </w:r>
            <w:r w:rsidRPr="004E396D">
              <w:t>3</w:t>
            </w:r>
          </w:p>
        </w:tc>
        <w:tc>
          <w:tcPr>
            <w:tcW w:w="1134" w:type="dxa"/>
            <w:vMerge/>
            <w:tcBorders>
              <w:left w:val="single" w:sz="4" w:space="0" w:color="auto"/>
              <w:right w:val="single" w:sz="4" w:space="0" w:color="auto"/>
            </w:tcBorders>
            <w:vAlign w:val="center"/>
          </w:tcPr>
          <w:p w14:paraId="11006138" w14:textId="77777777" w:rsidR="00095EBF" w:rsidRPr="004E396D" w:rsidRDefault="00095EBF" w:rsidP="00F13D38">
            <w:pPr>
              <w:pStyle w:val="TAC"/>
              <w:rPr>
                <w:lang w:val="da-DK"/>
              </w:rPr>
            </w:pPr>
          </w:p>
        </w:tc>
        <w:tc>
          <w:tcPr>
            <w:tcW w:w="4655" w:type="dxa"/>
            <w:gridSpan w:val="11"/>
            <w:tcBorders>
              <w:left w:val="single" w:sz="4" w:space="0" w:color="auto"/>
              <w:right w:val="single" w:sz="4" w:space="0" w:color="auto"/>
            </w:tcBorders>
            <w:vAlign w:val="center"/>
          </w:tcPr>
          <w:p w14:paraId="569E6082" w14:textId="77777777" w:rsidR="00095EBF" w:rsidRPr="004E396D" w:rsidRDefault="00095EBF" w:rsidP="00F13D38">
            <w:pPr>
              <w:pStyle w:val="TAC"/>
            </w:pPr>
            <w:r w:rsidRPr="004E396D">
              <w:t>30 kHz</w:t>
            </w:r>
          </w:p>
        </w:tc>
      </w:tr>
      <w:tr w:rsidR="00095EBF" w:rsidRPr="004E396D" w14:paraId="6B4778E5" w14:textId="77777777" w:rsidTr="00095EBF">
        <w:trPr>
          <w:jc w:val="center"/>
        </w:trPr>
        <w:tc>
          <w:tcPr>
            <w:tcW w:w="3805" w:type="dxa"/>
            <w:gridSpan w:val="3"/>
            <w:tcBorders>
              <w:left w:val="single" w:sz="4" w:space="0" w:color="auto"/>
              <w:right w:val="single" w:sz="4" w:space="0" w:color="auto"/>
            </w:tcBorders>
            <w:shd w:val="clear" w:color="auto" w:fill="FFFF00"/>
          </w:tcPr>
          <w:p w14:paraId="525AB6B3" w14:textId="77777777" w:rsidR="00095EBF" w:rsidRPr="004E396D" w:rsidRDefault="00095EBF" w:rsidP="00F13D38">
            <w:pPr>
              <w:pStyle w:val="TAL"/>
            </w:pPr>
            <w:r w:rsidRPr="004E396D">
              <w:t xml:space="preserve">PRACH configuration </w:t>
            </w:r>
          </w:p>
        </w:tc>
        <w:tc>
          <w:tcPr>
            <w:tcW w:w="1134" w:type="dxa"/>
            <w:tcBorders>
              <w:left w:val="single" w:sz="4" w:space="0" w:color="auto"/>
              <w:right w:val="single" w:sz="4" w:space="0" w:color="auto"/>
            </w:tcBorders>
            <w:shd w:val="clear" w:color="auto" w:fill="FFFF00"/>
          </w:tcPr>
          <w:p w14:paraId="7D1FD354" w14:textId="77777777" w:rsidR="00095EBF" w:rsidRPr="004E396D" w:rsidRDefault="00095EBF" w:rsidP="00F13D38">
            <w:pPr>
              <w:pStyle w:val="TAC"/>
              <w:rPr>
                <w:lang w:val="da-DK"/>
              </w:rPr>
            </w:pPr>
          </w:p>
        </w:tc>
        <w:tc>
          <w:tcPr>
            <w:tcW w:w="4655" w:type="dxa"/>
            <w:gridSpan w:val="11"/>
            <w:tcBorders>
              <w:left w:val="single" w:sz="4" w:space="0" w:color="auto"/>
              <w:right w:val="single" w:sz="4" w:space="0" w:color="auto"/>
            </w:tcBorders>
            <w:shd w:val="clear" w:color="auto" w:fill="FFFF00"/>
          </w:tcPr>
          <w:p w14:paraId="48FB49B5" w14:textId="77777777" w:rsidR="00095EBF" w:rsidRPr="004E396D" w:rsidRDefault="00095EBF" w:rsidP="00F13D38">
            <w:pPr>
              <w:pStyle w:val="TAC"/>
            </w:pPr>
            <w:r w:rsidRPr="004E396D">
              <w:rPr>
                <w:lang w:eastAsia="zh-CN"/>
              </w:rPr>
              <w:t>FR1 PRACH configuration 1</w:t>
            </w:r>
          </w:p>
        </w:tc>
      </w:tr>
      <w:tr w:rsidR="00095EBF" w:rsidRPr="004E396D" w14:paraId="5B108B3D" w14:textId="77777777" w:rsidTr="00F13D38">
        <w:trPr>
          <w:jc w:val="center"/>
        </w:trPr>
        <w:tc>
          <w:tcPr>
            <w:tcW w:w="2088" w:type="dxa"/>
            <w:gridSpan w:val="2"/>
            <w:vMerge w:val="restart"/>
            <w:tcBorders>
              <w:left w:val="single" w:sz="4" w:space="0" w:color="auto"/>
              <w:right w:val="single" w:sz="4" w:space="0" w:color="auto"/>
            </w:tcBorders>
          </w:tcPr>
          <w:p w14:paraId="2FF5E8B8" w14:textId="77777777" w:rsidR="00095EBF" w:rsidRPr="004E396D" w:rsidRDefault="00095EBF" w:rsidP="00F13D38">
            <w:pPr>
              <w:pStyle w:val="TAL"/>
              <w:rPr>
                <w:rFonts w:cs="Arial"/>
                <w:lang w:val="da-DK"/>
              </w:rPr>
            </w:pPr>
            <w:r w:rsidRPr="004E396D">
              <w:rPr>
                <w:rFonts w:cs="Arial"/>
              </w:rPr>
              <w:t xml:space="preserve">BWP </w:t>
            </w:r>
            <w:proofErr w:type="spellStart"/>
            <w:r w:rsidRPr="004E396D">
              <w:rPr>
                <w:rFonts w:cs="Arial"/>
              </w:rPr>
              <w:t>configuraiton</w:t>
            </w:r>
            <w:proofErr w:type="spellEnd"/>
          </w:p>
        </w:tc>
        <w:tc>
          <w:tcPr>
            <w:tcW w:w="1717" w:type="dxa"/>
            <w:tcBorders>
              <w:left w:val="single" w:sz="4" w:space="0" w:color="auto"/>
              <w:right w:val="single" w:sz="4" w:space="0" w:color="auto"/>
            </w:tcBorders>
          </w:tcPr>
          <w:p w14:paraId="07EDBAAE" w14:textId="77777777" w:rsidR="00095EBF" w:rsidRPr="004E396D" w:rsidRDefault="00095EBF" w:rsidP="00F13D38">
            <w:pPr>
              <w:pStyle w:val="TAL"/>
            </w:pPr>
            <w:r w:rsidRPr="004E396D">
              <w:t>Initial DL BWP</w:t>
            </w:r>
          </w:p>
        </w:tc>
        <w:tc>
          <w:tcPr>
            <w:tcW w:w="1134" w:type="dxa"/>
            <w:tcBorders>
              <w:left w:val="single" w:sz="4" w:space="0" w:color="auto"/>
              <w:right w:val="single" w:sz="4" w:space="0" w:color="auto"/>
            </w:tcBorders>
          </w:tcPr>
          <w:p w14:paraId="461F64E6" w14:textId="77777777" w:rsidR="00095EBF" w:rsidRPr="004E396D" w:rsidRDefault="00095EBF" w:rsidP="00F13D38">
            <w:pPr>
              <w:pStyle w:val="TAC"/>
              <w:rPr>
                <w:lang w:val="da-DK"/>
              </w:rPr>
            </w:pPr>
          </w:p>
        </w:tc>
        <w:tc>
          <w:tcPr>
            <w:tcW w:w="4655" w:type="dxa"/>
            <w:gridSpan w:val="11"/>
            <w:tcBorders>
              <w:left w:val="single" w:sz="4" w:space="0" w:color="auto"/>
              <w:right w:val="single" w:sz="4" w:space="0" w:color="auto"/>
            </w:tcBorders>
          </w:tcPr>
          <w:p w14:paraId="3D6EB488" w14:textId="77777777" w:rsidR="00095EBF" w:rsidRPr="004E396D" w:rsidRDefault="00095EBF" w:rsidP="00F13D38">
            <w:pPr>
              <w:pStyle w:val="TAC"/>
            </w:pPr>
            <w:r w:rsidRPr="004E396D">
              <w:rPr>
                <w:rFonts w:cs="v3.7.0"/>
              </w:rPr>
              <w:t>DLBWP.0.1</w:t>
            </w:r>
          </w:p>
        </w:tc>
      </w:tr>
      <w:tr w:rsidR="00095EBF" w:rsidRPr="004E396D" w14:paraId="19DBDE50" w14:textId="77777777" w:rsidTr="00F13D38">
        <w:trPr>
          <w:jc w:val="center"/>
        </w:trPr>
        <w:tc>
          <w:tcPr>
            <w:tcW w:w="2088" w:type="dxa"/>
            <w:gridSpan w:val="2"/>
            <w:vMerge/>
            <w:tcBorders>
              <w:left w:val="single" w:sz="4" w:space="0" w:color="auto"/>
              <w:right w:val="single" w:sz="4" w:space="0" w:color="auto"/>
            </w:tcBorders>
          </w:tcPr>
          <w:p w14:paraId="24BA8817" w14:textId="77777777" w:rsidR="00095EBF" w:rsidRPr="004E396D" w:rsidRDefault="00095EBF" w:rsidP="00F13D38">
            <w:pPr>
              <w:pStyle w:val="TAL"/>
              <w:rPr>
                <w:rFonts w:cs="Arial"/>
                <w:lang w:val="da-DK"/>
              </w:rPr>
            </w:pPr>
          </w:p>
        </w:tc>
        <w:tc>
          <w:tcPr>
            <w:tcW w:w="1717" w:type="dxa"/>
            <w:tcBorders>
              <w:left w:val="single" w:sz="4" w:space="0" w:color="auto"/>
              <w:right w:val="single" w:sz="4" w:space="0" w:color="auto"/>
            </w:tcBorders>
          </w:tcPr>
          <w:p w14:paraId="2303A789" w14:textId="77777777" w:rsidR="00095EBF" w:rsidRPr="004E396D" w:rsidRDefault="00095EBF" w:rsidP="00F13D38">
            <w:pPr>
              <w:pStyle w:val="TAL"/>
            </w:pPr>
            <w:r w:rsidRPr="004E396D">
              <w:t>Dedicated DL BWP</w:t>
            </w:r>
          </w:p>
        </w:tc>
        <w:tc>
          <w:tcPr>
            <w:tcW w:w="1134" w:type="dxa"/>
            <w:tcBorders>
              <w:left w:val="single" w:sz="4" w:space="0" w:color="auto"/>
              <w:right w:val="single" w:sz="4" w:space="0" w:color="auto"/>
            </w:tcBorders>
          </w:tcPr>
          <w:p w14:paraId="5E3EE9B1" w14:textId="77777777" w:rsidR="00095EBF" w:rsidRPr="004E396D" w:rsidRDefault="00095EBF" w:rsidP="00F13D38">
            <w:pPr>
              <w:pStyle w:val="TAC"/>
              <w:rPr>
                <w:lang w:val="da-DK"/>
              </w:rPr>
            </w:pPr>
          </w:p>
        </w:tc>
        <w:tc>
          <w:tcPr>
            <w:tcW w:w="4655" w:type="dxa"/>
            <w:gridSpan w:val="11"/>
            <w:tcBorders>
              <w:left w:val="single" w:sz="4" w:space="0" w:color="auto"/>
              <w:right w:val="single" w:sz="4" w:space="0" w:color="auto"/>
            </w:tcBorders>
          </w:tcPr>
          <w:p w14:paraId="2E980A9C" w14:textId="77777777" w:rsidR="00095EBF" w:rsidRPr="004E396D" w:rsidRDefault="00095EBF" w:rsidP="00F13D38">
            <w:pPr>
              <w:pStyle w:val="TAC"/>
            </w:pPr>
            <w:r w:rsidRPr="004E396D">
              <w:rPr>
                <w:rFonts w:cs="v3.7.0"/>
              </w:rPr>
              <w:t>DLBWP.1.1</w:t>
            </w:r>
          </w:p>
        </w:tc>
      </w:tr>
      <w:tr w:rsidR="00095EBF" w:rsidRPr="004E396D" w14:paraId="3177940A" w14:textId="77777777" w:rsidTr="00F13D38">
        <w:trPr>
          <w:jc w:val="center"/>
        </w:trPr>
        <w:tc>
          <w:tcPr>
            <w:tcW w:w="2088" w:type="dxa"/>
            <w:gridSpan w:val="2"/>
            <w:vMerge/>
            <w:tcBorders>
              <w:left w:val="single" w:sz="4" w:space="0" w:color="auto"/>
              <w:right w:val="single" w:sz="4" w:space="0" w:color="auto"/>
            </w:tcBorders>
          </w:tcPr>
          <w:p w14:paraId="22EC5C29" w14:textId="77777777" w:rsidR="00095EBF" w:rsidRPr="004E396D" w:rsidRDefault="00095EBF" w:rsidP="00F13D38">
            <w:pPr>
              <w:pStyle w:val="TAL"/>
              <w:rPr>
                <w:rFonts w:cs="Arial"/>
                <w:lang w:val="da-DK"/>
              </w:rPr>
            </w:pPr>
          </w:p>
        </w:tc>
        <w:tc>
          <w:tcPr>
            <w:tcW w:w="1717" w:type="dxa"/>
            <w:tcBorders>
              <w:left w:val="single" w:sz="4" w:space="0" w:color="auto"/>
              <w:right w:val="single" w:sz="4" w:space="0" w:color="auto"/>
            </w:tcBorders>
          </w:tcPr>
          <w:p w14:paraId="6098541B" w14:textId="77777777" w:rsidR="00095EBF" w:rsidRPr="004E396D" w:rsidRDefault="00095EBF" w:rsidP="00F13D38">
            <w:pPr>
              <w:pStyle w:val="TAL"/>
            </w:pPr>
            <w:r w:rsidRPr="004E396D">
              <w:t>Initial UL BWP</w:t>
            </w:r>
          </w:p>
        </w:tc>
        <w:tc>
          <w:tcPr>
            <w:tcW w:w="1134" w:type="dxa"/>
            <w:tcBorders>
              <w:left w:val="single" w:sz="4" w:space="0" w:color="auto"/>
              <w:right w:val="single" w:sz="4" w:space="0" w:color="auto"/>
            </w:tcBorders>
          </w:tcPr>
          <w:p w14:paraId="4EDF6706" w14:textId="77777777" w:rsidR="00095EBF" w:rsidRPr="004E396D" w:rsidRDefault="00095EBF" w:rsidP="00F13D38">
            <w:pPr>
              <w:pStyle w:val="TAC"/>
              <w:rPr>
                <w:lang w:val="da-DK"/>
              </w:rPr>
            </w:pPr>
          </w:p>
        </w:tc>
        <w:tc>
          <w:tcPr>
            <w:tcW w:w="4655" w:type="dxa"/>
            <w:gridSpan w:val="11"/>
            <w:tcBorders>
              <w:left w:val="single" w:sz="4" w:space="0" w:color="auto"/>
              <w:right w:val="single" w:sz="4" w:space="0" w:color="auto"/>
            </w:tcBorders>
          </w:tcPr>
          <w:p w14:paraId="6B803B80" w14:textId="77777777" w:rsidR="00095EBF" w:rsidRPr="004E396D" w:rsidRDefault="00095EBF" w:rsidP="00F13D38">
            <w:pPr>
              <w:pStyle w:val="TAC"/>
            </w:pPr>
            <w:r w:rsidRPr="004E396D">
              <w:rPr>
                <w:rFonts w:cs="v3.7.0"/>
              </w:rPr>
              <w:t>ULBWP.0.1</w:t>
            </w:r>
          </w:p>
        </w:tc>
      </w:tr>
      <w:tr w:rsidR="00095EBF" w:rsidRPr="004E396D" w14:paraId="76FB1C73" w14:textId="77777777" w:rsidTr="00F13D38">
        <w:trPr>
          <w:jc w:val="center"/>
        </w:trPr>
        <w:tc>
          <w:tcPr>
            <w:tcW w:w="2088" w:type="dxa"/>
            <w:gridSpan w:val="2"/>
            <w:vMerge/>
            <w:tcBorders>
              <w:left w:val="single" w:sz="4" w:space="0" w:color="auto"/>
              <w:right w:val="single" w:sz="4" w:space="0" w:color="auto"/>
            </w:tcBorders>
          </w:tcPr>
          <w:p w14:paraId="537704E5" w14:textId="77777777" w:rsidR="00095EBF" w:rsidRPr="004E396D" w:rsidRDefault="00095EBF" w:rsidP="00F13D38">
            <w:pPr>
              <w:pStyle w:val="TAL"/>
              <w:rPr>
                <w:rFonts w:cs="Arial"/>
                <w:lang w:val="da-DK"/>
              </w:rPr>
            </w:pPr>
          </w:p>
        </w:tc>
        <w:tc>
          <w:tcPr>
            <w:tcW w:w="1717" w:type="dxa"/>
            <w:tcBorders>
              <w:left w:val="single" w:sz="4" w:space="0" w:color="auto"/>
              <w:right w:val="single" w:sz="4" w:space="0" w:color="auto"/>
            </w:tcBorders>
          </w:tcPr>
          <w:p w14:paraId="1803A70D" w14:textId="77777777" w:rsidR="00095EBF" w:rsidRPr="004E396D" w:rsidRDefault="00095EBF" w:rsidP="00F13D38">
            <w:pPr>
              <w:pStyle w:val="TAL"/>
            </w:pPr>
            <w:r w:rsidRPr="004E396D">
              <w:t>Dedicated UL BWP</w:t>
            </w:r>
          </w:p>
        </w:tc>
        <w:tc>
          <w:tcPr>
            <w:tcW w:w="1134" w:type="dxa"/>
            <w:tcBorders>
              <w:left w:val="single" w:sz="4" w:space="0" w:color="auto"/>
              <w:right w:val="single" w:sz="4" w:space="0" w:color="auto"/>
            </w:tcBorders>
          </w:tcPr>
          <w:p w14:paraId="5F2C59BD" w14:textId="77777777" w:rsidR="00095EBF" w:rsidRPr="004E396D" w:rsidRDefault="00095EBF" w:rsidP="00F13D38">
            <w:pPr>
              <w:pStyle w:val="TAC"/>
              <w:rPr>
                <w:lang w:val="da-DK"/>
              </w:rPr>
            </w:pPr>
          </w:p>
        </w:tc>
        <w:tc>
          <w:tcPr>
            <w:tcW w:w="4655" w:type="dxa"/>
            <w:gridSpan w:val="11"/>
            <w:tcBorders>
              <w:left w:val="single" w:sz="4" w:space="0" w:color="auto"/>
              <w:right w:val="single" w:sz="4" w:space="0" w:color="auto"/>
            </w:tcBorders>
          </w:tcPr>
          <w:p w14:paraId="437B9475" w14:textId="77777777" w:rsidR="00095EBF" w:rsidRPr="004E396D" w:rsidRDefault="00095EBF" w:rsidP="00F13D38">
            <w:pPr>
              <w:pStyle w:val="TAC"/>
            </w:pPr>
            <w:r w:rsidRPr="004E396D">
              <w:rPr>
                <w:rFonts w:cs="v3.7.0"/>
              </w:rPr>
              <w:t>ULBWP.1.1</w:t>
            </w:r>
          </w:p>
        </w:tc>
      </w:tr>
      <w:tr w:rsidR="00095EBF" w:rsidRPr="004E396D" w14:paraId="7869CB9D"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7F60B7" w14:textId="77777777" w:rsidR="00095EBF" w:rsidRPr="004E396D" w:rsidRDefault="00095EBF" w:rsidP="00F13D38">
            <w:pPr>
              <w:pStyle w:val="TAL"/>
            </w:pPr>
            <w:r w:rsidRPr="004E396D">
              <w:rPr>
                <w:szCs w:val="16"/>
              </w:rPr>
              <w:t>EPRE ratio of PSS to SSS</w:t>
            </w:r>
          </w:p>
        </w:tc>
        <w:tc>
          <w:tcPr>
            <w:tcW w:w="1134" w:type="dxa"/>
            <w:vMerge w:val="restart"/>
            <w:tcBorders>
              <w:top w:val="single" w:sz="4" w:space="0" w:color="auto"/>
              <w:left w:val="single" w:sz="4" w:space="0" w:color="auto"/>
              <w:right w:val="single" w:sz="4" w:space="0" w:color="auto"/>
            </w:tcBorders>
            <w:vAlign w:val="center"/>
          </w:tcPr>
          <w:p w14:paraId="23AE068D" w14:textId="77777777" w:rsidR="00095EBF" w:rsidRPr="004E396D" w:rsidRDefault="00095EBF" w:rsidP="00F13D38">
            <w:pPr>
              <w:pStyle w:val="TAC"/>
              <w:rPr>
                <w:szCs w:val="18"/>
              </w:rPr>
            </w:pPr>
            <w:r w:rsidRPr="004E396D">
              <w:rPr>
                <w:szCs w:val="18"/>
              </w:rPr>
              <w:t>dB</w:t>
            </w:r>
          </w:p>
        </w:tc>
        <w:tc>
          <w:tcPr>
            <w:tcW w:w="4655" w:type="dxa"/>
            <w:gridSpan w:val="11"/>
            <w:vMerge w:val="restart"/>
            <w:tcBorders>
              <w:top w:val="single" w:sz="4" w:space="0" w:color="auto"/>
              <w:left w:val="single" w:sz="4" w:space="0" w:color="auto"/>
              <w:right w:val="single" w:sz="4" w:space="0" w:color="auto"/>
            </w:tcBorders>
            <w:vAlign w:val="center"/>
          </w:tcPr>
          <w:p w14:paraId="663E204B" w14:textId="77777777" w:rsidR="00095EBF" w:rsidRPr="004E396D" w:rsidRDefault="00095EBF" w:rsidP="00F13D38">
            <w:pPr>
              <w:pStyle w:val="TAC"/>
              <w:rPr>
                <w:szCs w:val="18"/>
              </w:rPr>
            </w:pPr>
            <w:r w:rsidRPr="004E396D">
              <w:rPr>
                <w:szCs w:val="18"/>
              </w:rPr>
              <w:t>0</w:t>
            </w:r>
          </w:p>
        </w:tc>
      </w:tr>
      <w:tr w:rsidR="00095EBF" w:rsidRPr="004E396D" w14:paraId="0D3324EB"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B5353B" w14:textId="77777777" w:rsidR="00095EBF" w:rsidRPr="004E396D" w:rsidRDefault="00095EBF" w:rsidP="00F13D38">
            <w:pPr>
              <w:pStyle w:val="TAL"/>
            </w:pPr>
            <w:r w:rsidRPr="004E396D">
              <w:rPr>
                <w:szCs w:val="16"/>
              </w:rPr>
              <w:t>EPRE ratio of PBCH DMRS to SSS</w:t>
            </w:r>
          </w:p>
        </w:tc>
        <w:tc>
          <w:tcPr>
            <w:tcW w:w="1134" w:type="dxa"/>
            <w:vMerge/>
            <w:tcBorders>
              <w:left w:val="single" w:sz="4" w:space="0" w:color="auto"/>
              <w:right w:val="single" w:sz="4" w:space="0" w:color="auto"/>
            </w:tcBorders>
          </w:tcPr>
          <w:p w14:paraId="7BC7E130" w14:textId="77777777" w:rsidR="00095EBF" w:rsidRPr="004E396D" w:rsidRDefault="00095EBF" w:rsidP="00F13D38">
            <w:pPr>
              <w:pStyle w:val="TAC"/>
            </w:pPr>
          </w:p>
        </w:tc>
        <w:tc>
          <w:tcPr>
            <w:tcW w:w="4655" w:type="dxa"/>
            <w:gridSpan w:val="11"/>
            <w:vMerge/>
            <w:tcBorders>
              <w:left w:val="single" w:sz="4" w:space="0" w:color="auto"/>
              <w:right w:val="single" w:sz="4" w:space="0" w:color="auto"/>
            </w:tcBorders>
          </w:tcPr>
          <w:p w14:paraId="3E16D697" w14:textId="77777777" w:rsidR="00095EBF" w:rsidRPr="004E396D" w:rsidRDefault="00095EBF" w:rsidP="00F13D38">
            <w:pPr>
              <w:pStyle w:val="TAC"/>
            </w:pPr>
          </w:p>
        </w:tc>
      </w:tr>
      <w:tr w:rsidR="00095EBF" w:rsidRPr="004E396D" w14:paraId="4C59FC79"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1BF879" w14:textId="77777777" w:rsidR="00095EBF" w:rsidRPr="004E396D" w:rsidRDefault="00095EBF" w:rsidP="00F13D38">
            <w:pPr>
              <w:pStyle w:val="TAL"/>
            </w:pPr>
            <w:r w:rsidRPr="004E396D">
              <w:rPr>
                <w:szCs w:val="16"/>
              </w:rPr>
              <w:t>EPRE ratio of PBCH to PBCH DMRS</w:t>
            </w:r>
          </w:p>
        </w:tc>
        <w:tc>
          <w:tcPr>
            <w:tcW w:w="1134" w:type="dxa"/>
            <w:vMerge/>
            <w:tcBorders>
              <w:left w:val="single" w:sz="4" w:space="0" w:color="auto"/>
              <w:right w:val="single" w:sz="4" w:space="0" w:color="auto"/>
            </w:tcBorders>
          </w:tcPr>
          <w:p w14:paraId="12184780" w14:textId="77777777" w:rsidR="00095EBF" w:rsidRPr="004E396D" w:rsidRDefault="00095EBF" w:rsidP="00F13D38">
            <w:pPr>
              <w:pStyle w:val="TAC"/>
            </w:pPr>
          </w:p>
        </w:tc>
        <w:tc>
          <w:tcPr>
            <w:tcW w:w="4655" w:type="dxa"/>
            <w:gridSpan w:val="11"/>
            <w:vMerge/>
            <w:tcBorders>
              <w:left w:val="single" w:sz="4" w:space="0" w:color="auto"/>
              <w:right w:val="single" w:sz="4" w:space="0" w:color="auto"/>
            </w:tcBorders>
          </w:tcPr>
          <w:p w14:paraId="487BB19F" w14:textId="77777777" w:rsidR="00095EBF" w:rsidRPr="004E396D" w:rsidRDefault="00095EBF" w:rsidP="00F13D38">
            <w:pPr>
              <w:pStyle w:val="TAC"/>
            </w:pPr>
          </w:p>
        </w:tc>
      </w:tr>
      <w:tr w:rsidR="00095EBF" w:rsidRPr="004E396D" w14:paraId="5F92E4B9"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379463" w14:textId="77777777" w:rsidR="00095EBF" w:rsidRPr="004E396D" w:rsidRDefault="00095EBF" w:rsidP="00F13D38">
            <w:pPr>
              <w:pStyle w:val="TAL"/>
            </w:pPr>
            <w:r w:rsidRPr="004E396D">
              <w:rPr>
                <w:szCs w:val="16"/>
              </w:rPr>
              <w:t>EPRE ratio of PDCCH DMRS to SSS</w:t>
            </w:r>
          </w:p>
        </w:tc>
        <w:tc>
          <w:tcPr>
            <w:tcW w:w="1134" w:type="dxa"/>
            <w:vMerge/>
            <w:tcBorders>
              <w:left w:val="single" w:sz="4" w:space="0" w:color="auto"/>
              <w:right w:val="single" w:sz="4" w:space="0" w:color="auto"/>
            </w:tcBorders>
          </w:tcPr>
          <w:p w14:paraId="7644590D" w14:textId="77777777" w:rsidR="00095EBF" w:rsidRPr="004E396D" w:rsidRDefault="00095EBF" w:rsidP="00F13D38">
            <w:pPr>
              <w:pStyle w:val="TAC"/>
            </w:pPr>
          </w:p>
        </w:tc>
        <w:tc>
          <w:tcPr>
            <w:tcW w:w="4655" w:type="dxa"/>
            <w:gridSpan w:val="11"/>
            <w:vMerge/>
            <w:tcBorders>
              <w:left w:val="single" w:sz="4" w:space="0" w:color="auto"/>
              <w:right w:val="single" w:sz="4" w:space="0" w:color="auto"/>
            </w:tcBorders>
          </w:tcPr>
          <w:p w14:paraId="371945AE" w14:textId="77777777" w:rsidR="00095EBF" w:rsidRPr="004E396D" w:rsidRDefault="00095EBF" w:rsidP="00F13D38">
            <w:pPr>
              <w:pStyle w:val="TAC"/>
            </w:pPr>
          </w:p>
        </w:tc>
      </w:tr>
      <w:tr w:rsidR="00095EBF" w:rsidRPr="004E396D" w14:paraId="0B509798"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15D761C" w14:textId="77777777" w:rsidR="00095EBF" w:rsidRPr="004E396D" w:rsidRDefault="00095EBF" w:rsidP="00F13D38">
            <w:pPr>
              <w:pStyle w:val="TAL"/>
            </w:pPr>
            <w:r w:rsidRPr="004E396D">
              <w:rPr>
                <w:szCs w:val="16"/>
              </w:rPr>
              <w:t>EPRE ratio of PDCCH to PDCCH DMRS</w:t>
            </w:r>
          </w:p>
        </w:tc>
        <w:tc>
          <w:tcPr>
            <w:tcW w:w="1134" w:type="dxa"/>
            <w:vMerge/>
            <w:tcBorders>
              <w:left w:val="single" w:sz="4" w:space="0" w:color="auto"/>
              <w:right w:val="single" w:sz="4" w:space="0" w:color="auto"/>
            </w:tcBorders>
          </w:tcPr>
          <w:p w14:paraId="1988CF0A" w14:textId="77777777" w:rsidR="00095EBF" w:rsidRPr="004E396D" w:rsidRDefault="00095EBF" w:rsidP="00F13D38">
            <w:pPr>
              <w:pStyle w:val="TAC"/>
            </w:pPr>
          </w:p>
        </w:tc>
        <w:tc>
          <w:tcPr>
            <w:tcW w:w="4655" w:type="dxa"/>
            <w:gridSpan w:val="11"/>
            <w:vMerge/>
            <w:tcBorders>
              <w:left w:val="single" w:sz="4" w:space="0" w:color="auto"/>
              <w:right w:val="single" w:sz="4" w:space="0" w:color="auto"/>
            </w:tcBorders>
          </w:tcPr>
          <w:p w14:paraId="307B7552" w14:textId="77777777" w:rsidR="00095EBF" w:rsidRPr="004E396D" w:rsidRDefault="00095EBF" w:rsidP="00F13D38">
            <w:pPr>
              <w:pStyle w:val="TAC"/>
            </w:pPr>
          </w:p>
        </w:tc>
      </w:tr>
      <w:tr w:rsidR="00095EBF" w:rsidRPr="004E396D" w14:paraId="4AB51AEF"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D45CAA" w14:textId="77777777" w:rsidR="00095EBF" w:rsidRPr="004E396D" w:rsidRDefault="00095EBF" w:rsidP="00F13D38">
            <w:pPr>
              <w:pStyle w:val="TAL"/>
            </w:pPr>
            <w:r w:rsidRPr="004E396D">
              <w:rPr>
                <w:szCs w:val="16"/>
              </w:rPr>
              <w:t xml:space="preserve">EPRE ratio of PDSCH DMRS to SSS </w:t>
            </w:r>
          </w:p>
        </w:tc>
        <w:tc>
          <w:tcPr>
            <w:tcW w:w="1134" w:type="dxa"/>
            <w:vMerge/>
            <w:tcBorders>
              <w:left w:val="single" w:sz="4" w:space="0" w:color="auto"/>
              <w:right w:val="single" w:sz="4" w:space="0" w:color="auto"/>
            </w:tcBorders>
          </w:tcPr>
          <w:p w14:paraId="46F3B34F" w14:textId="77777777" w:rsidR="00095EBF" w:rsidRPr="004E396D" w:rsidRDefault="00095EBF" w:rsidP="00F13D38">
            <w:pPr>
              <w:pStyle w:val="TAC"/>
            </w:pPr>
          </w:p>
        </w:tc>
        <w:tc>
          <w:tcPr>
            <w:tcW w:w="4655" w:type="dxa"/>
            <w:gridSpan w:val="11"/>
            <w:vMerge/>
            <w:tcBorders>
              <w:left w:val="single" w:sz="4" w:space="0" w:color="auto"/>
              <w:right w:val="single" w:sz="4" w:space="0" w:color="auto"/>
            </w:tcBorders>
          </w:tcPr>
          <w:p w14:paraId="0E32B777" w14:textId="77777777" w:rsidR="00095EBF" w:rsidRPr="004E396D" w:rsidRDefault="00095EBF" w:rsidP="00F13D38">
            <w:pPr>
              <w:pStyle w:val="TAC"/>
            </w:pPr>
          </w:p>
        </w:tc>
      </w:tr>
      <w:tr w:rsidR="00095EBF" w:rsidRPr="004E396D" w14:paraId="427EF502"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0D72056" w14:textId="77777777" w:rsidR="00095EBF" w:rsidRPr="004E396D" w:rsidRDefault="00095EBF" w:rsidP="00F13D38">
            <w:pPr>
              <w:pStyle w:val="TAL"/>
            </w:pPr>
            <w:r w:rsidRPr="004E396D">
              <w:rPr>
                <w:szCs w:val="16"/>
              </w:rPr>
              <w:t xml:space="preserve">EPRE ratio of PDSCH to PDSCH </w:t>
            </w:r>
          </w:p>
        </w:tc>
        <w:tc>
          <w:tcPr>
            <w:tcW w:w="1134" w:type="dxa"/>
            <w:vMerge/>
            <w:tcBorders>
              <w:left w:val="single" w:sz="4" w:space="0" w:color="auto"/>
              <w:right w:val="single" w:sz="4" w:space="0" w:color="auto"/>
            </w:tcBorders>
          </w:tcPr>
          <w:p w14:paraId="78005117" w14:textId="77777777" w:rsidR="00095EBF" w:rsidRPr="004E396D" w:rsidRDefault="00095EBF" w:rsidP="00F13D38">
            <w:pPr>
              <w:pStyle w:val="TAC"/>
            </w:pPr>
          </w:p>
        </w:tc>
        <w:tc>
          <w:tcPr>
            <w:tcW w:w="4655" w:type="dxa"/>
            <w:gridSpan w:val="11"/>
            <w:vMerge/>
            <w:tcBorders>
              <w:left w:val="single" w:sz="4" w:space="0" w:color="auto"/>
              <w:right w:val="single" w:sz="4" w:space="0" w:color="auto"/>
            </w:tcBorders>
          </w:tcPr>
          <w:p w14:paraId="3F33D4FE" w14:textId="77777777" w:rsidR="00095EBF" w:rsidRPr="004E396D" w:rsidRDefault="00095EBF" w:rsidP="00F13D38">
            <w:pPr>
              <w:pStyle w:val="TAC"/>
            </w:pPr>
          </w:p>
        </w:tc>
      </w:tr>
      <w:tr w:rsidR="00095EBF" w:rsidRPr="004E396D" w14:paraId="67AFC552"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8A1450" w14:textId="77777777" w:rsidR="00095EBF" w:rsidRPr="004E396D" w:rsidRDefault="00095EBF" w:rsidP="00F13D38">
            <w:pPr>
              <w:pStyle w:val="TAL"/>
            </w:pPr>
            <w:r w:rsidRPr="004E396D">
              <w:rPr>
                <w:szCs w:val="16"/>
              </w:rPr>
              <w:t>EPRE ratio of OCNG DMRS to SSS(Note 1)</w:t>
            </w:r>
          </w:p>
        </w:tc>
        <w:tc>
          <w:tcPr>
            <w:tcW w:w="1134" w:type="dxa"/>
            <w:vMerge/>
            <w:tcBorders>
              <w:left w:val="single" w:sz="4" w:space="0" w:color="auto"/>
              <w:right w:val="single" w:sz="4" w:space="0" w:color="auto"/>
            </w:tcBorders>
          </w:tcPr>
          <w:p w14:paraId="1B39F896" w14:textId="77777777" w:rsidR="00095EBF" w:rsidRPr="004E396D" w:rsidRDefault="00095EBF" w:rsidP="00F13D38">
            <w:pPr>
              <w:pStyle w:val="TAC"/>
            </w:pPr>
          </w:p>
        </w:tc>
        <w:tc>
          <w:tcPr>
            <w:tcW w:w="4655" w:type="dxa"/>
            <w:gridSpan w:val="11"/>
            <w:vMerge/>
            <w:tcBorders>
              <w:left w:val="single" w:sz="4" w:space="0" w:color="auto"/>
              <w:right w:val="single" w:sz="4" w:space="0" w:color="auto"/>
            </w:tcBorders>
          </w:tcPr>
          <w:p w14:paraId="1A025CD3" w14:textId="77777777" w:rsidR="00095EBF" w:rsidRPr="004E396D" w:rsidRDefault="00095EBF" w:rsidP="00F13D38">
            <w:pPr>
              <w:pStyle w:val="TAC"/>
            </w:pPr>
          </w:p>
        </w:tc>
      </w:tr>
      <w:tr w:rsidR="00095EBF" w:rsidRPr="004E396D" w14:paraId="653E9210"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31BD3E" w14:textId="77777777" w:rsidR="00095EBF" w:rsidRPr="004E396D" w:rsidRDefault="00095EBF" w:rsidP="00F13D38">
            <w:pPr>
              <w:pStyle w:val="TAL"/>
            </w:pPr>
            <w:r w:rsidRPr="004E396D">
              <w:rPr>
                <w:szCs w:val="16"/>
              </w:rPr>
              <w:t>EPRE ratio of OCNG to OCNG DMRS (Note 1)</w:t>
            </w:r>
          </w:p>
        </w:tc>
        <w:tc>
          <w:tcPr>
            <w:tcW w:w="1134" w:type="dxa"/>
            <w:vMerge/>
            <w:tcBorders>
              <w:left w:val="single" w:sz="4" w:space="0" w:color="auto"/>
              <w:bottom w:val="single" w:sz="4" w:space="0" w:color="auto"/>
              <w:right w:val="single" w:sz="4" w:space="0" w:color="auto"/>
            </w:tcBorders>
          </w:tcPr>
          <w:p w14:paraId="5835E749" w14:textId="77777777" w:rsidR="00095EBF" w:rsidRPr="004E396D" w:rsidRDefault="00095EBF" w:rsidP="00F13D38">
            <w:pPr>
              <w:pStyle w:val="TAC"/>
            </w:pPr>
          </w:p>
        </w:tc>
        <w:tc>
          <w:tcPr>
            <w:tcW w:w="4655" w:type="dxa"/>
            <w:gridSpan w:val="11"/>
            <w:vMerge/>
            <w:tcBorders>
              <w:left w:val="single" w:sz="4" w:space="0" w:color="auto"/>
              <w:bottom w:val="single" w:sz="4" w:space="0" w:color="auto"/>
              <w:right w:val="single" w:sz="4" w:space="0" w:color="auto"/>
            </w:tcBorders>
          </w:tcPr>
          <w:p w14:paraId="26F6CDB6" w14:textId="77777777" w:rsidR="00095EBF" w:rsidRPr="004E396D" w:rsidRDefault="00095EBF" w:rsidP="00F13D38">
            <w:pPr>
              <w:pStyle w:val="TAC"/>
            </w:pPr>
          </w:p>
        </w:tc>
      </w:tr>
      <w:tr w:rsidR="00095EBF" w:rsidRPr="004E396D" w14:paraId="274C5BC6" w14:textId="77777777" w:rsidTr="00F13D38">
        <w:trPr>
          <w:jc w:val="center"/>
        </w:trPr>
        <w:tc>
          <w:tcPr>
            <w:tcW w:w="3805" w:type="dxa"/>
            <w:gridSpan w:val="3"/>
            <w:tcBorders>
              <w:top w:val="single" w:sz="4" w:space="0" w:color="auto"/>
              <w:left w:val="single" w:sz="4" w:space="0" w:color="auto"/>
              <w:right w:val="single" w:sz="4" w:space="0" w:color="auto"/>
            </w:tcBorders>
            <w:vAlign w:val="center"/>
          </w:tcPr>
          <w:p w14:paraId="2C764C93" w14:textId="77777777" w:rsidR="00095EBF" w:rsidRPr="004E396D" w:rsidRDefault="00095EBF" w:rsidP="00F13D38">
            <w:pPr>
              <w:pStyle w:val="TAL"/>
            </w:pPr>
            <w:r w:rsidRPr="004E396D">
              <w:rPr>
                <w:position w:val="-12"/>
              </w:rPr>
              <w:object w:dxaOrig="405" w:dyaOrig="345" w14:anchorId="56A50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9" o:title=""/>
                </v:shape>
                <o:OLEObject Type="Embed" ProgID="Equation.3" ShapeID="_x0000_i1025" DrawAspect="Content" ObjectID="_1658342886" r:id="rId10"/>
              </w:object>
            </w:r>
            <w:r w:rsidRPr="004E396D">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64784C" w14:textId="77777777" w:rsidR="00095EBF" w:rsidRPr="004E396D" w:rsidRDefault="00095EBF" w:rsidP="00F13D38">
            <w:pPr>
              <w:pStyle w:val="TAC"/>
            </w:pPr>
            <w:r w:rsidRPr="004E396D">
              <w:t>dBm/15kHz</w:t>
            </w:r>
          </w:p>
        </w:tc>
        <w:tc>
          <w:tcPr>
            <w:tcW w:w="4655" w:type="dxa"/>
            <w:gridSpan w:val="11"/>
            <w:tcBorders>
              <w:top w:val="single" w:sz="4" w:space="0" w:color="auto"/>
              <w:left w:val="single" w:sz="4" w:space="0" w:color="auto"/>
              <w:right w:val="single" w:sz="4" w:space="0" w:color="auto"/>
            </w:tcBorders>
            <w:vAlign w:val="center"/>
          </w:tcPr>
          <w:p w14:paraId="1667CDBC" w14:textId="77777777" w:rsidR="00095EBF" w:rsidRPr="004E396D" w:rsidRDefault="00095EBF" w:rsidP="00F13D38">
            <w:pPr>
              <w:pStyle w:val="TAC"/>
            </w:pPr>
            <w:r w:rsidRPr="004E396D">
              <w:t>-98</w:t>
            </w:r>
          </w:p>
        </w:tc>
      </w:tr>
      <w:tr w:rsidR="00095EBF" w:rsidRPr="004E396D" w14:paraId="3CCA0091" w14:textId="77777777" w:rsidTr="00F13D38">
        <w:trPr>
          <w:jc w:val="center"/>
        </w:trPr>
        <w:tc>
          <w:tcPr>
            <w:tcW w:w="970" w:type="dxa"/>
            <w:vMerge w:val="restart"/>
            <w:tcBorders>
              <w:top w:val="single" w:sz="4" w:space="0" w:color="auto"/>
              <w:left w:val="single" w:sz="4" w:space="0" w:color="auto"/>
              <w:right w:val="single" w:sz="4" w:space="0" w:color="auto"/>
            </w:tcBorders>
            <w:vAlign w:val="center"/>
          </w:tcPr>
          <w:p w14:paraId="3769706E" w14:textId="77777777" w:rsidR="00095EBF" w:rsidRPr="004E396D" w:rsidRDefault="00095EBF" w:rsidP="00F13D38">
            <w:pPr>
              <w:pStyle w:val="TAL"/>
              <w:rPr>
                <w:rFonts w:cs="Arial"/>
                <w:vertAlign w:val="superscript"/>
              </w:rPr>
            </w:pPr>
            <w:r w:rsidRPr="004E396D">
              <w:rPr>
                <w:rFonts w:eastAsia="Calibri" w:cs="Arial"/>
                <w:position w:val="-12"/>
              </w:rPr>
              <w:object w:dxaOrig="405" w:dyaOrig="345" w14:anchorId="14A55328">
                <v:shape id="_x0000_i1026" type="#_x0000_t75" style="width:14.4pt;height:14.4pt" o:ole="" fillcolor="window">
                  <v:imagedata r:id="rId9" o:title=""/>
                </v:shape>
                <o:OLEObject Type="Embed" ProgID="Equation.3" ShapeID="_x0000_i1026" DrawAspect="Content" ObjectID="_1658342887" r:id="rId11"/>
              </w:object>
            </w:r>
            <w:r w:rsidRPr="004E396D">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630AF9F6" w14:textId="77777777" w:rsidR="00095EBF" w:rsidRPr="004E396D" w:rsidRDefault="00095EBF" w:rsidP="00F13D38">
            <w:pPr>
              <w:pStyle w:val="TAL"/>
            </w:pPr>
            <w:r w:rsidRPr="004E396D">
              <w:t>Config</w:t>
            </w:r>
            <w:r w:rsidRPr="004E396D">
              <w:rPr>
                <w:szCs w:val="18"/>
              </w:rPr>
              <w:t xml:space="preserve"> </w:t>
            </w:r>
            <w:r w:rsidRPr="004E396D">
              <w:t>1,2</w:t>
            </w:r>
          </w:p>
        </w:tc>
        <w:tc>
          <w:tcPr>
            <w:tcW w:w="1134" w:type="dxa"/>
            <w:vMerge w:val="restart"/>
            <w:tcBorders>
              <w:top w:val="single" w:sz="4" w:space="0" w:color="auto"/>
              <w:left w:val="single" w:sz="4" w:space="0" w:color="auto"/>
              <w:right w:val="single" w:sz="4" w:space="0" w:color="auto"/>
            </w:tcBorders>
            <w:vAlign w:val="center"/>
          </w:tcPr>
          <w:p w14:paraId="37242F94" w14:textId="77777777" w:rsidR="00095EBF" w:rsidRPr="004E396D" w:rsidRDefault="00095EBF" w:rsidP="00F13D38">
            <w:pPr>
              <w:pStyle w:val="TAC"/>
            </w:pPr>
            <w:r w:rsidRPr="004E396D">
              <w:t>dBm/SCS</w:t>
            </w:r>
          </w:p>
        </w:tc>
        <w:tc>
          <w:tcPr>
            <w:tcW w:w="4655" w:type="dxa"/>
            <w:gridSpan w:val="11"/>
            <w:tcBorders>
              <w:top w:val="single" w:sz="4" w:space="0" w:color="auto"/>
              <w:left w:val="single" w:sz="4" w:space="0" w:color="auto"/>
              <w:right w:val="single" w:sz="4" w:space="0" w:color="auto"/>
            </w:tcBorders>
            <w:vAlign w:val="center"/>
          </w:tcPr>
          <w:p w14:paraId="0242191C" w14:textId="77777777" w:rsidR="00095EBF" w:rsidRPr="004E396D" w:rsidRDefault="00095EBF" w:rsidP="00F13D38">
            <w:pPr>
              <w:pStyle w:val="TAC"/>
            </w:pPr>
            <w:r w:rsidRPr="004E396D">
              <w:t>-98</w:t>
            </w:r>
          </w:p>
        </w:tc>
      </w:tr>
      <w:tr w:rsidR="00095EBF" w:rsidRPr="004E396D" w14:paraId="47577C49" w14:textId="77777777" w:rsidTr="00F13D38">
        <w:trPr>
          <w:jc w:val="center"/>
        </w:trPr>
        <w:tc>
          <w:tcPr>
            <w:tcW w:w="970" w:type="dxa"/>
            <w:vMerge/>
            <w:tcBorders>
              <w:left w:val="single" w:sz="4" w:space="0" w:color="auto"/>
              <w:right w:val="single" w:sz="4" w:space="0" w:color="auto"/>
            </w:tcBorders>
            <w:vAlign w:val="center"/>
          </w:tcPr>
          <w:p w14:paraId="2C8499C3" w14:textId="77777777" w:rsidR="00095EBF" w:rsidRPr="004E396D" w:rsidRDefault="00095EBF" w:rsidP="00F13D38">
            <w:pPr>
              <w:pStyle w:val="TAL"/>
              <w:rPr>
                <w:rFonts w:eastAsia="Calibri" w:cs="Arial"/>
              </w:rPr>
            </w:pPr>
          </w:p>
        </w:tc>
        <w:tc>
          <w:tcPr>
            <w:tcW w:w="2835" w:type="dxa"/>
            <w:gridSpan w:val="2"/>
            <w:tcBorders>
              <w:left w:val="single" w:sz="4" w:space="0" w:color="auto"/>
              <w:right w:val="single" w:sz="4" w:space="0" w:color="auto"/>
            </w:tcBorders>
            <w:vAlign w:val="center"/>
          </w:tcPr>
          <w:p w14:paraId="760BAB92" w14:textId="77777777" w:rsidR="00095EBF" w:rsidRPr="004E396D" w:rsidRDefault="00095EBF" w:rsidP="00F13D38">
            <w:pPr>
              <w:pStyle w:val="TAL"/>
            </w:pPr>
            <w:r w:rsidRPr="004E396D">
              <w:t>Config</w:t>
            </w:r>
            <w:r w:rsidRPr="004E396D">
              <w:rPr>
                <w:szCs w:val="18"/>
              </w:rPr>
              <w:t xml:space="preserve"> </w:t>
            </w:r>
            <w:r w:rsidRPr="004E396D">
              <w:t>3</w:t>
            </w:r>
          </w:p>
        </w:tc>
        <w:tc>
          <w:tcPr>
            <w:tcW w:w="1134" w:type="dxa"/>
            <w:vMerge/>
            <w:tcBorders>
              <w:left w:val="single" w:sz="4" w:space="0" w:color="auto"/>
              <w:right w:val="single" w:sz="4" w:space="0" w:color="auto"/>
            </w:tcBorders>
            <w:vAlign w:val="center"/>
          </w:tcPr>
          <w:p w14:paraId="38C20929" w14:textId="77777777" w:rsidR="00095EBF" w:rsidRPr="004E396D" w:rsidRDefault="00095EBF" w:rsidP="00F13D38">
            <w:pPr>
              <w:pStyle w:val="TAC"/>
            </w:pPr>
          </w:p>
        </w:tc>
        <w:tc>
          <w:tcPr>
            <w:tcW w:w="4655" w:type="dxa"/>
            <w:gridSpan w:val="11"/>
            <w:tcBorders>
              <w:left w:val="single" w:sz="4" w:space="0" w:color="auto"/>
              <w:right w:val="single" w:sz="4" w:space="0" w:color="auto"/>
            </w:tcBorders>
            <w:vAlign w:val="center"/>
          </w:tcPr>
          <w:p w14:paraId="06E62CF6" w14:textId="77777777" w:rsidR="00095EBF" w:rsidRPr="004E396D" w:rsidRDefault="00095EBF" w:rsidP="00F13D38">
            <w:pPr>
              <w:pStyle w:val="TAC"/>
            </w:pPr>
            <w:r w:rsidRPr="004E396D">
              <w:t>-95</w:t>
            </w:r>
          </w:p>
        </w:tc>
      </w:tr>
      <w:tr w:rsidR="00095EBF" w:rsidRPr="004E396D" w14:paraId="2B49E8BA"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247C8BA" w14:textId="77777777" w:rsidR="00095EBF" w:rsidRPr="004E396D" w:rsidRDefault="00095EBF" w:rsidP="00F13D38">
            <w:pPr>
              <w:pStyle w:val="TAL"/>
              <w:rPr>
                <w:i/>
              </w:rPr>
            </w:pPr>
            <w:r w:rsidRPr="004E396D">
              <w:rPr>
                <w:i/>
                <w:position w:val="-12"/>
              </w:rPr>
              <w:object w:dxaOrig="615" w:dyaOrig="390" w14:anchorId="2573D4D0">
                <v:shape id="_x0000_i1027" type="#_x0000_t75" style="width:28.8pt;height:14.4pt" o:ole="" fillcolor="window">
                  <v:imagedata r:id="rId12" o:title=""/>
                </v:shape>
                <o:OLEObject Type="Embed" ProgID="Equation.3" ShapeID="_x0000_i1027" DrawAspect="Content" ObjectID="_1658342888"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C30A2" w14:textId="77777777" w:rsidR="00095EBF" w:rsidRPr="004E396D" w:rsidRDefault="00095EBF" w:rsidP="00F13D38">
            <w:pPr>
              <w:pStyle w:val="TAC"/>
            </w:pPr>
            <w:r w:rsidRPr="004E396D">
              <w:t>dB</w:t>
            </w:r>
          </w:p>
        </w:tc>
        <w:tc>
          <w:tcPr>
            <w:tcW w:w="775" w:type="dxa"/>
            <w:tcBorders>
              <w:top w:val="single" w:sz="4" w:space="0" w:color="auto"/>
              <w:left w:val="single" w:sz="4" w:space="0" w:color="auto"/>
              <w:bottom w:val="single" w:sz="4" w:space="0" w:color="auto"/>
              <w:right w:val="single" w:sz="4" w:space="0" w:color="auto"/>
            </w:tcBorders>
            <w:vAlign w:val="center"/>
          </w:tcPr>
          <w:p w14:paraId="7E127F02" w14:textId="77777777" w:rsidR="00095EBF" w:rsidRPr="004E396D" w:rsidRDefault="00095EBF" w:rsidP="00F13D38">
            <w:pPr>
              <w:pStyle w:val="TAC"/>
            </w:pPr>
            <w:r w:rsidRPr="004E396D">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69F5D80" w14:textId="77777777" w:rsidR="00095EBF" w:rsidRPr="004E396D" w:rsidRDefault="00095EBF" w:rsidP="00F13D38">
            <w:pPr>
              <w:pStyle w:val="TAC"/>
            </w:pPr>
            <w:r w:rsidRPr="004E396D">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AD2AF06" w14:textId="77777777" w:rsidR="00095EBF" w:rsidRPr="004E396D" w:rsidRDefault="00095EBF" w:rsidP="00F13D38">
            <w:pPr>
              <w:pStyle w:val="TAC"/>
            </w:pPr>
            <w:r w:rsidRPr="004E396D">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F914383" w14:textId="77777777" w:rsidR="00095EBF" w:rsidRPr="004E396D" w:rsidRDefault="00095EBF" w:rsidP="00F13D38">
            <w:pPr>
              <w:pStyle w:val="TAC"/>
            </w:pPr>
            <w:r w:rsidRPr="004E396D">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2D7B342" w14:textId="77777777" w:rsidR="00095EBF" w:rsidRPr="004E396D" w:rsidRDefault="00095EBF" w:rsidP="00F13D38">
            <w:pPr>
              <w:pStyle w:val="TAC"/>
            </w:pPr>
            <w:r w:rsidRPr="004E396D">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804CD6F" w14:textId="77777777" w:rsidR="00095EBF" w:rsidRPr="004E396D" w:rsidRDefault="00095EBF" w:rsidP="00F13D38">
            <w:pPr>
              <w:pStyle w:val="TAC"/>
            </w:pPr>
            <w:r w:rsidRPr="004E396D">
              <w:t>2.36</w:t>
            </w:r>
          </w:p>
        </w:tc>
      </w:tr>
      <w:tr w:rsidR="00095EBF" w:rsidRPr="004E396D" w14:paraId="3C936344"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D71F366" w14:textId="77777777" w:rsidR="00095EBF" w:rsidRPr="004E396D" w:rsidRDefault="00095EBF" w:rsidP="00F13D38">
            <w:pPr>
              <w:pStyle w:val="TAL"/>
            </w:pPr>
            <w:r w:rsidRPr="004E396D">
              <w:rPr>
                <w:position w:val="-12"/>
              </w:rPr>
              <w:object w:dxaOrig="810" w:dyaOrig="390" w14:anchorId="67B7FAA3">
                <v:shape id="_x0000_i1028" type="#_x0000_t75" style="width:43.2pt;height:14.4pt" o:ole="" fillcolor="window">
                  <v:imagedata r:id="rId14" o:title=""/>
                </v:shape>
                <o:OLEObject Type="Embed" ProgID="Equation.3" ShapeID="_x0000_i1028" DrawAspect="Content" ObjectID="_1658342889" r:id="rId1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36301" w14:textId="77777777" w:rsidR="00095EBF" w:rsidRPr="004E396D" w:rsidRDefault="00095EBF" w:rsidP="00F13D38">
            <w:pPr>
              <w:pStyle w:val="TAC"/>
            </w:pPr>
            <w:r w:rsidRPr="004E396D">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5C49D3C3" w14:textId="77777777" w:rsidR="00095EBF" w:rsidRPr="004E396D" w:rsidRDefault="00095EBF" w:rsidP="00F13D38">
            <w:pPr>
              <w:pStyle w:val="TAC"/>
            </w:pPr>
            <w:r w:rsidRPr="004E396D">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74DB4BD" w14:textId="77777777" w:rsidR="00095EBF" w:rsidRPr="004E396D" w:rsidRDefault="00095EBF" w:rsidP="00F13D38">
            <w:pPr>
              <w:pStyle w:val="TAC"/>
            </w:pPr>
            <w:r w:rsidRPr="004E396D">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B1B626C" w14:textId="77777777" w:rsidR="00095EBF" w:rsidRPr="004E396D" w:rsidRDefault="00095EBF" w:rsidP="00F13D38">
            <w:pPr>
              <w:pStyle w:val="TAC"/>
            </w:pPr>
            <w:r w:rsidRPr="004E396D">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49B7FB6" w14:textId="77777777" w:rsidR="00095EBF" w:rsidRPr="004E396D" w:rsidRDefault="00095EBF" w:rsidP="00F13D38">
            <w:pPr>
              <w:pStyle w:val="TAC"/>
            </w:pPr>
            <w:r w:rsidRPr="004E396D">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C7F1E9D" w14:textId="77777777" w:rsidR="00095EBF" w:rsidRPr="004E396D" w:rsidRDefault="00095EBF" w:rsidP="00F13D38">
            <w:pPr>
              <w:pStyle w:val="TAC"/>
            </w:pPr>
            <w:r w:rsidRPr="004E396D">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3C66167" w14:textId="77777777" w:rsidR="00095EBF" w:rsidRPr="004E396D" w:rsidRDefault="00095EBF" w:rsidP="00F13D38">
            <w:pPr>
              <w:pStyle w:val="TAC"/>
            </w:pPr>
            <w:r w:rsidRPr="004E396D">
              <w:t>11</w:t>
            </w:r>
          </w:p>
        </w:tc>
      </w:tr>
      <w:tr w:rsidR="00095EBF" w:rsidRPr="004E396D" w14:paraId="291C442B" w14:textId="77777777" w:rsidTr="00F13D38">
        <w:trPr>
          <w:jc w:val="center"/>
        </w:trPr>
        <w:tc>
          <w:tcPr>
            <w:tcW w:w="970" w:type="dxa"/>
            <w:vMerge w:val="restart"/>
            <w:tcBorders>
              <w:top w:val="single" w:sz="4" w:space="0" w:color="auto"/>
              <w:left w:val="single" w:sz="4" w:space="0" w:color="auto"/>
              <w:right w:val="single" w:sz="4" w:space="0" w:color="auto"/>
            </w:tcBorders>
            <w:vAlign w:val="center"/>
          </w:tcPr>
          <w:p w14:paraId="7D54000A" w14:textId="77777777" w:rsidR="00095EBF" w:rsidRPr="004E396D" w:rsidRDefault="00095EBF" w:rsidP="00F13D38">
            <w:pPr>
              <w:pStyle w:val="TAL"/>
            </w:pPr>
            <w:r w:rsidRPr="004E396D">
              <w:t>SSB_RP</w:t>
            </w:r>
          </w:p>
        </w:tc>
        <w:tc>
          <w:tcPr>
            <w:tcW w:w="2835" w:type="dxa"/>
            <w:gridSpan w:val="2"/>
            <w:tcBorders>
              <w:top w:val="single" w:sz="4" w:space="0" w:color="auto"/>
              <w:left w:val="single" w:sz="4" w:space="0" w:color="auto"/>
              <w:right w:val="single" w:sz="4" w:space="0" w:color="auto"/>
            </w:tcBorders>
            <w:vAlign w:val="center"/>
          </w:tcPr>
          <w:p w14:paraId="1A9285C2" w14:textId="77777777" w:rsidR="00095EBF" w:rsidRPr="004E396D" w:rsidRDefault="00095EBF" w:rsidP="00F13D38">
            <w:pPr>
              <w:pStyle w:val="TAL"/>
            </w:pPr>
            <w:r w:rsidRPr="004E396D">
              <w:t>Config</w:t>
            </w:r>
            <w:r w:rsidRPr="004E396D">
              <w:rPr>
                <w:szCs w:val="18"/>
              </w:rPr>
              <w:t xml:space="preserve"> </w:t>
            </w:r>
            <w:r w:rsidRPr="004E396D">
              <w:t>1,2</w:t>
            </w:r>
          </w:p>
        </w:tc>
        <w:tc>
          <w:tcPr>
            <w:tcW w:w="1134" w:type="dxa"/>
            <w:tcBorders>
              <w:top w:val="single" w:sz="4" w:space="0" w:color="auto"/>
              <w:left w:val="single" w:sz="4" w:space="0" w:color="auto"/>
              <w:right w:val="single" w:sz="4" w:space="0" w:color="auto"/>
            </w:tcBorders>
            <w:vAlign w:val="center"/>
          </w:tcPr>
          <w:p w14:paraId="02221C5A" w14:textId="77777777" w:rsidR="00095EBF" w:rsidRPr="004E396D" w:rsidRDefault="00095EBF" w:rsidP="00F13D38">
            <w:pPr>
              <w:pStyle w:val="TAC"/>
            </w:pPr>
            <w:r w:rsidRPr="004E396D">
              <w:t>dBm/SCS</w:t>
            </w:r>
          </w:p>
        </w:tc>
        <w:tc>
          <w:tcPr>
            <w:tcW w:w="775" w:type="dxa"/>
            <w:tcBorders>
              <w:top w:val="single" w:sz="4" w:space="0" w:color="auto"/>
              <w:left w:val="single" w:sz="4" w:space="0" w:color="auto"/>
              <w:right w:val="single" w:sz="4" w:space="0" w:color="auto"/>
            </w:tcBorders>
            <w:vAlign w:val="center"/>
          </w:tcPr>
          <w:p w14:paraId="71A65700" w14:textId="77777777" w:rsidR="00095EBF" w:rsidRPr="004E396D" w:rsidRDefault="00095EBF" w:rsidP="00F13D38">
            <w:pPr>
              <w:pStyle w:val="TAC"/>
            </w:pPr>
            <w:r w:rsidRPr="004E396D">
              <w:t>-90</w:t>
            </w:r>
          </w:p>
        </w:tc>
        <w:tc>
          <w:tcPr>
            <w:tcW w:w="776" w:type="dxa"/>
            <w:gridSpan w:val="2"/>
            <w:tcBorders>
              <w:top w:val="single" w:sz="4" w:space="0" w:color="auto"/>
              <w:left w:val="single" w:sz="4" w:space="0" w:color="auto"/>
              <w:right w:val="single" w:sz="4" w:space="0" w:color="auto"/>
            </w:tcBorders>
            <w:vAlign w:val="center"/>
          </w:tcPr>
          <w:p w14:paraId="15647E96" w14:textId="77777777" w:rsidR="00095EBF" w:rsidRPr="004E396D" w:rsidRDefault="00095EBF" w:rsidP="00F13D38">
            <w:pPr>
              <w:pStyle w:val="TAC"/>
            </w:pPr>
            <w:r w:rsidRPr="004E396D">
              <w:t>-90</w:t>
            </w:r>
          </w:p>
        </w:tc>
        <w:tc>
          <w:tcPr>
            <w:tcW w:w="776" w:type="dxa"/>
            <w:gridSpan w:val="2"/>
            <w:tcBorders>
              <w:top w:val="single" w:sz="4" w:space="0" w:color="auto"/>
              <w:left w:val="single" w:sz="4" w:space="0" w:color="auto"/>
              <w:right w:val="single" w:sz="4" w:space="0" w:color="auto"/>
            </w:tcBorders>
            <w:vAlign w:val="center"/>
          </w:tcPr>
          <w:p w14:paraId="4B58F3F8" w14:textId="77777777" w:rsidR="00095EBF" w:rsidRPr="004E396D" w:rsidRDefault="00095EBF" w:rsidP="00F13D38">
            <w:pPr>
              <w:pStyle w:val="TAC"/>
            </w:pPr>
            <w:r w:rsidRPr="004E396D">
              <w:t>-90</w:t>
            </w:r>
          </w:p>
        </w:tc>
        <w:tc>
          <w:tcPr>
            <w:tcW w:w="776" w:type="dxa"/>
            <w:gridSpan w:val="2"/>
            <w:tcBorders>
              <w:top w:val="single" w:sz="4" w:space="0" w:color="auto"/>
              <w:left w:val="single" w:sz="4" w:space="0" w:color="auto"/>
              <w:right w:val="single" w:sz="4" w:space="0" w:color="auto"/>
            </w:tcBorders>
          </w:tcPr>
          <w:p w14:paraId="2E9442C4" w14:textId="77777777" w:rsidR="00095EBF" w:rsidRPr="004E396D" w:rsidRDefault="00095EBF" w:rsidP="00F13D38">
            <w:pPr>
              <w:pStyle w:val="TAC"/>
            </w:pPr>
            <w:r w:rsidRPr="004E396D">
              <w:t>-Infinity</w:t>
            </w:r>
          </w:p>
        </w:tc>
        <w:tc>
          <w:tcPr>
            <w:tcW w:w="776" w:type="dxa"/>
            <w:gridSpan w:val="2"/>
            <w:tcBorders>
              <w:top w:val="single" w:sz="4" w:space="0" w:color="auto"/>
              <w:left w:val="single" w:sz="4" w:space="0" w:color="auto"/>
              <w:right w:val="single" w:sz="4" w:space="0" w:color="auto"/>
            </w:tcBorders>
            <w:vAlign w:val="center"/>
          </w:tcPr>
          <w:p w14:paraId="08D23299" w14:textId="77777777" w:rsidR="00095EBF" w:rsidRPr="004E396D" w:rsidRDefault="00095EBF" w:rsidP="00F13D38">
            <w:pPr>
              <w:pStyle w:val="TAC"/>
            </w:pPr>
            <w:r w:rsidRPr="004E396D">
              <w:t>-87</w:t>
            </w:r>
          </w:p>
        </w:tc>
        <w:tc>
          <w:tcPr>
            <w:tcW w:w="776" w:type="dxa"/>
            <w:gridSpan w:val="2"/>
            <w:tcBorders>
              <w:top w:val="single" w:sz="4" w:space="0" w:color="auto"/>
              <w:left w:val="single" w:sz="4" w:space="0" w:color="auto"/>
              <w:right w:val="single" w:sz="4" w:space="0" w:color="auto"/>
            </w:tcBorders>
            <w:vAlign w:val="center"/>
          </w:tcPr>
          <w:p w14:paraId="02EBBF73" w14:textId="77777777" w:rsidR="00095EBF" w:rsidRPr="004E396D" w:rsidRDefault="00095EBF" w:rsidP="00F13D38">
            <w:pPr>
              <w:pStyle w:val="TAC"/>
            </w:pPr>
            <w:r w:rsidRPr="004E396D">
              <w:t>-87</w:t>
            </w:r>
          </w:p>
        </w:tc>
      </w:tr>
      <w:tr w:rsidR="00095EBF" w:rsidRPr="004E396D" w14:paraId="608C18D8" w14:textId="77777777" w:rsidTr="00F13D38">
        <w:trPr>
          <w:jc w:val="center"/>
        </w:trPr>
        <w:tc>
          <w:tcPr>
            <w:tcW w:w="970" w:type="dxa"/>
            <w:vMerge/>
            <w:tcBorders>
              <w:left w:val="single" w:sz="4" w:space="0" w:color="auto"/>
              <w:right w:val="single" w:sz="4" w:space="0" w:color="auto"/>
            </w:tcBorders>
            <w:vAlign w:val="center"/>
          </w:tcPr>
          <w:p w14:paraId="3C6FF19A" w14:textId="77777777" w:rsidR="00095EBF" w:rsidRPr="004E396D" w:rsidRDefault="00095EBF" w:rsidP="00F13D38">
            <w:pPr>
              <w:pStyle w:val="TAL"/>
            </w:pPr>
          </w:p>
        </w:tc>
        <w:tc>
          <w:tcPr>
            <w:tcW w:w="2835" w:type="dxa"/>
            <w:gridSpan w:val="2"/>
            <w:tcBorders>
              <w:top w:val="single" w:sz="4" w:space="0" w:color="auto"/>
              <w:left w:val="single" w:sz="4" w:space="0" w:color="auto"/>
              <w:right w:val="single" w:sz="4" w:space="0" w:color="auto"/>
            </w:tcBorders>
            <w:vAlign w:val="center"/>
          </w:tcPr>
          <w:p w14:paraId="2D947278" w14:textId="77777777" w:rsidR="00095EBF" w:rsidRPr="004E396D" w:rsidRDefault="00095EBF" w:rsidP="00F13D38">
            <w:pPr>
              <w:pStyle w:val="TAL"/>
            </w:pPr>
            <w:r w:rsidRPr="004E396D">
              <w:t>Config</w:t>
            </w:r>
            <w:r w:rsidRPr="004E396D">
              <w:rPr>
                <w:szCs w:val="18"/>
              </w:rPr>
              <w:t xml:space="preserve"> </w:t>
            </w:r>
            <w:r w:rsidRPr="004E396D">
              <w:t>3</w:t>
            </w:r>
          </w:p>
        </w:tc>
        <w:tc>
          <w:tcPr>
            <w:tcW w:w="1134" w:type="dxa"/>
            <w:tcBorders>
              <w:top w:val="single" w:sz="4" w:space="0" w:color="auto"/>
              <w:left w:val="single" w:sz="4" w:space="0" w:color="auto"/>
              <w:right w:val="single" w:sz="4" w:space="0" w:color="auto"/>
            </w:tcBorders>
            <w:vAlign w:val="center"/>
          </w:tcPr>
          <w:p w14:paraId="32F8310C" w14:textId="77777777" w:rsidR="00095EBF" w:rsidRPr="004E396D" w:rsidRDefault="00095EBF" w:rsidP="00F13D38">
            <w:pPr>
              <w:pStyle w:val="TAC"/>
            </w:pPr>
            <w:r w:rsidRPr="004E396D">
              <w:t>dBm/SCS</w:t>
            </w:r>
          </w:p>
        </w:tc>
        <w:tc>
          <w:tcPr>
            <w:tcW w:w="775" w:type="dxa"/>
            <w:tcBorders>
              <w:top w:val="single" w:sz="4" w:space="0" w:color="auto"/>
              <w:left w:val="single" w:sz="4" w:space="0" w:color="auto"/>
              <w:right w:val="single" w:sz="4" w:space="0" w:color="auto"/>
            </w:tcBorders>
            <w:vAlign w:val="center"/>
          </w:tcPr>
          <w:p w14:paraId="767E6FD3" w14:textId="77777777" w:rsidR="00095EBF" w:rsidRPr="004E396D" w:rsidRDefault="00095EBF" w:rsidP="00F13D38">
            <w:pPr>
              <w:pStyle w:val="TAC"/>
            </w:pPr>
            <w:r w:rsidRPr="004E396D">
              <w:t>-87</w:t>
            </w:r>
          </w:p>
        </w:tc>
        <w:tc>
          <w:tcPr>
            <w:tcW w:w="776" w:type="dxa"/>
            <w:gridSpan w:val="2"/>
            <w:tcBorders>
              <w:top w:val="single" w:sz="4" w:space="0" w:color="auto"/>
              <w:left w:val="single" w:sz="4" w:space="0" w:color="auto"/>
              <w:right w:val="single" w:sz="4" w:space="0" w:color="auto"/>
            </w:tcBorders>
            <w:vAlign w:val="center"/>
          </w:tcPr>
          <w:p w14:paraId="6B94E304" w14:textId="77777777" w:rsidR="00095EBF" w:rsidRPr="004E396D" w:rsidRDefault="00095EBF" w:rsidP="00F13D38">
            <w:pPr>
              <w:pStyle w:val="TAC"/>
            </w:pPr>
            <w:r w:rsidRPr="004E396D">
              <w:t>-87</w:t>
            </w:r>
          </w:p>
        </w:tc>
        <w:tc>
          <w:tcPr>
            <w:tcW w:w="776" w:type="dxa"/>
            <w:gridSpan w:val="2"/>
            <w:tcBorders>
              <w:top w:val="single" w:sz="4" w:space="0" w:color="auto"/>
              <w:left w:val="single" w:sz="4" w:space="0" w:color="auto"/>
              <w:right w:val="single" w:sz="4" w:space="0" w:color="auto"/>
            </w:tcBorders>
            <w:vAlign w:val="center"/>
          </w:tcPr>
          <w:p w14:paraId="49D609E9" w14:textId="77777777" w:rsidR="00095EBF" w:rsidRPr="004E396D" w:rsidRDefault="00095EBF" w:rsidP="00F13D38">
            <w:pPr>
              <w:pStyle w:val="TAC"/>
            </w:pPr>
            <w:r w:rsidRPr="004E396D">
              <w:t>-87</w:t>
            </w:r>
          </w:p>
        </w:tc>
        <w:tc>
          <w:tcPr>
            <w:tcW w:w="776" w:type="dxa"/>
            <w:gridSpan w:val="2"/>
            <w:tcBorders>
              <w:top w:val="single" w:sz="4" w:space="0" w:color="auto"/>
              <w:left w:val="single" w:sz="4" w:space="0" w:color="auto"/>
              <w:right w:val="single" w:sz="4" w:space="0" w:color="auto"/>
            </w:tcBorders>
          </w:tcPr>
          <w:p w14:paraId="33471A6B" w14:textId="77777777" w:rsidR="00095EBF" w:rsidRPr="004E396D" w:rsidRDefault="00095EBF" w:rsidP="00F13D38">
            <w:pPr>
              <w:pStyle w:val="TAC"/>
            </w:pPr>
            <w:r w:rsidRPr="004E396D">
              <w:t>-Infinity</w:t>
            </w:r>
          </w:p>
        </w:tc>
        <w:tc>
          <w:tcPr>
            <w:tcW w:w="776" w:type="dxa"/>
            <w:gridSpan w:val="2"/>
            <w:tcBorders>
              <w:top w:val="single" w:sz="4" w:space="0" w:color="auto"/>
              <w:left w:val="single" w:sz="4" w:space="0" w:color="auto"/>
              <w:right w:val="single" w:sz="4" w:space="0" w:color="auto"/>
            </w:tcBorders>
            <w:vAlign w:val="center"/>
          </w:tcPr>
          <w:p w14:paraId="49CD4E7E" w14:textId="77777777" w:rsidR="00095EBF" w:rsidRPr="004E396D" w:rsidRDefault="00095EBF" w:rsidP="00F13D38">
            <w:pPr>
              <w:pStyle w:val="TAC"/>
            </w:pPr>
            <w:r w:rsidRPr="004E396D">
              <w:t>-84</w:t>
            </w:r>
          </w:p>
        </w:tc>
        <w:tc>
          <w:tcPr>
            <w:tcW w:w="776" w:type="dxa"/>
            <w:gridSpan w:val="2"/>
            <w:tcBorders>
              <w:top w:val="single" w:sz="4" w:space="0" w:color="auto"/>
              <w:left w:val="single" w:sz="4" w:space="0" w:color="auto"/>
              <w:right w:val="single" w:sz="4" w:space="0" w:color="auto"/>
            </w:tcBorders>
            <w:vAlign w:val="center"/>
          </w:tcPr>
          <w:p w14:paraId="64490685" w14:textId="77777777" w:rsidR="00095EBF" w:rsidRPr="004E396D" w:rsidRDefault="00095EBF" w:rsidP="00F13D38">
            <w:pPr>
              <w:pStyle w:val="TAC"/>
            </w:pPr>
            <w:r w:rsidRPr="004E396D">
              <w:t>-84</w:t>
            </w:r>
          </w:p>
        </w:tc>
      </w:tr>
      <w:tr w:rsidR="00095EBF" w:rsidRPr="004E396D" w14:paraId="2421B107" w14:textId="77777777" w:rsidTr="00F13D38">
        <w:trPr>
          <w:jc w:val="center"/>
        </w:trPr>
        <w:tc>
          <w:tcPr>
            <w:tcW w:w="970" w:type="dxa"/>
            <w:vMerge w:val="restart"/>
            <w:tcBorders>
              <w:top w:val="single" w:sz="4" w:space="0" w:color="auto"/>
              <w:left w:val="single" w:sz="4" w:space="0" w:color="auto"/>
              <w:right w:val="single" w:sz="4" w:space="0" w:color="auto"/>
            </w:tcBorders>
            <w:vAlign w:val="center"/>
            <w:hideMark/>
          </w:tcPr>
          <w:p w14:paraId="79A21252" w14:textId="77777777" w:rsidR="00095EBF" w:rsidRPr="004E396D" w:rsidRDefault="00095EBF" w:rsidP="00F13D38">
            <w:pPr>
              <w:pStyle w:val="TAL"/>
              <w:rPr>
                <w:rFonts w:cs="Arial"/>
              </w:rPr>
            </w:pPr>
            <w:r w:rsidRPr="004E396D">
              <w:rPr>
                <w:rFonts w:cs="Arial"/>
              </w:rPr>
              <w:lastRenderedPageBreak/>
              <w:t>Io</w:t>
            </w:r>
            <w:r w:rsidRPr="004E396D">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59A5DDA8" w14:textId="77777777" w:rsidR="00095EBF" w:rsidRPr="004E396D" w:rsidRDefault="00095EBF" w:rsidP="00F13D38">
            <w:pPr>
              <w:pStyle w:val="TAL"/>
            </w:pPr>
            <w:r w:rsidRPr="004E396D">
              <w:t>Config</w:t>
            </w:r>
            <w:r w:rsidRPr="004E396D">
              <w:rPr>
                <w:szCs w:val="18"/>
              </w:rPr>
              <w:t xml:space="preserve"> </w:t>
            </w:r>
            <w:r w:rsidRPr="004E396D">
              <w:t>1,2</w:t>
            </w:r>
          </w:p>
        </w:tc>
        <w:tc>
          <w:tcPr>
            <w:tcW w:w="1134" w:type="dxa"/>
            <w:tcBorders>
              <w:top w:val="single" w:sz="4" w:space="0" w:color="auto"/>
              <w:left w:val="single" w:sz="4" w:space="0" w:color="auto"/>
              <w:right w:val="single" w:sz="4" w:space="0" w:color="auto"/>
            </w:tcBorders>
            <w:vAlign w:val="center"/>
            <w:hideMark/>
          </w:tcPr>
          <w:p w14:paraId="4B355843" w14:textId="77777777" w:rsidR="00095EBF" w:rsidRPr="004E396D" w:rsidRDefault="00095EBF" w:rsidP="00F13D38">
            <w:pPr>
              <w:pStyle w:val="TAC"/>
            </w:pPr>
            <w:r w:rsidRPr="004E396D">
              <w:t>dBm/</w:t>
            </w:r>
          </w:p>
          <w:p w14:paraId="5887E133" w14:textId="77777777" w:rsidR="00095EBF" w:rsidRPr="004E396D" w:rsidRDefault="00095EBF" w:rsidP="00F13D38">
            <w:pPr>
              <w:pStyle w:val="TAC"/>
            </w:pPr>
            <w:r w:rsidRPr="004E396D">
              <w:t>9.36MHz</w:t>
            </w:r>
          </w:p>
        </w:tc>
        <w:tc>
          <w:tcPr>
            <w:tcW w:w="775" w:type="dxa"/>
            <w:tcBorders>
              <w:top w:val="single" w:sz="4" w:space="0" w:color="auto"/>
              <w:left w:val="single" w:sz="4" w:space="0" w:color="auto"/>
              <w:right w:val="single" w:sz="4" w:space="0" w:color="auto"/>
            </w:tcBorders>
            <w:vAlign w:val="center"/>
          </w:tcPr>
          <w:p w14:paraId="6FD739B7" w14:textId="77777777" w:rsidR="00095EBF" w:rsidRPr="004E396D" w:rsidRDefault="00095EBF" w:rsidP="00F13D38">
            <w:pPr>
              <w:pStyle w:val="TAC"/>
            </w:pPr>
            <w:r w:rsidRPr="004E396D">
              <w:t>-61.41</w:t>
            </w:r>
          </w:p>
        </w:tc>
        <w:tc>
          <w:tcPr>
            <w:tcW w:w="776" w:type="dxa"/>
            <w:gridSpan w:val="2"/>
            <w:tcBorders>
              <w:top w:val="single" w:sz="4" w:space="0" w:color="auto"/>
              <w:left w:val="single" w:sz="4" w:space="0" w:color="auto"/>
              <w:right w:val="single" w:sz="4" w:space="0" w:color="auto"/>
            </w:tcBorders>
            <w:vAlign w:val="center"/>
          </w:tcPr>
          <w:p w14:paraId="2ECE19AB" w14:textId="77777777" w:rsidR="00095EBF" w:rsidRPr="004E396D" w:rsidRDefault="00095EBF" w:rsidP="00F13D38">
            <w:pPr>
              <w:pStyle w:val="TAC"/>
            </w:pPr>
            <w:r w:rsidRPr="004E396D">
              <w:t>-57.06</w:t>
            </w:r>
          </w:p>
        </w:tc>
        <w:tc>
          <w:tcPr>
            <w:tcW w:w="776" w:type="dxa"/>
            <w:gridSpan w:val="2"/>
            <w:tcBorders>
              <w:top w:val="single" w:sz="4" w:space="0" w:color="auto"/>
              <w:left w:val="single" w:sz="4" w:space="0" w:color="auto"/>
              <w:right w:val="single" w:sz="4" w:space="0" w:color="auto"/>
            </w:tcBorders>
            <w:vAlign w:val="center"/>
          </w:tcPr>
          <w:p w14:paraId="33BB7616" w14:textId="77777777" w:rsidR="00095EBF" w:rsidRPr="004E396D" w:rsidRDefault="00095EBF" w:rsidP="00F13D38">
            <w:pPr>
              <w:pStyle w:val="TAC"/>
            </w:pPr>
            <w:r w:rsidRPr="004E396D">
              <w:t>-57.06</w:t>
            </w:r>
          </w:p>
        </w:tc>
        <w:tc>
          <w:tcPr>
            <w:tcW w:w="776" w:type="dxa"/>
            <w:gridSpan w:val="2"/>
            <w:tcBorders>
              <w:top w:val="single" w:sz="4" w:space="0" w:color="auto"/>
              <w:left w:val="single" w:sz="4" w:space="0" w:color="auto"/>
              <w:right w:val="single" w:sz="4" w:space="0" w:color="auto"/>
            </w:tcBorders>
            <w:vAlign w:val="center"/>
          </w:tcPr>
          <w:p w14:paraId="39ADEFFA" w14:textId="77777777" w:rsidR="00095EBF" w:rsidRPr="004E396D" w:rsidRDefault="00095EBF" w:rsidP="00F13D38">
            <w:pPr>
              <w:pStyle w:val="TAC"/>
            </w:pPr>
            <w:r w:rsidRPr="004E396D">
              <w:t>-61.41</w:t>
            </w:r>
          </w:p>
        </w:tc>
        <w:tc>
          <w:tcPr>
            <w:tcW w:w="776" w:type="dxa"/>
            <w:gridSpan w:val="2"/>
            <w:tcBorders>
              <w:top w:val="single" w:sz="4" w:space="0" w:color="auto"/>
              <w:left w:val="single" w:sz="4" w:space="0" w:color="auto"/>
              <w:right w:val="single" w:sz="4" w:space="0" w:color="auto"/>
            </w:tcBorders>
            <w:vAlign w:val="center"/>
          </w:tcPr>
          <w:p w14:paraId="60DC1652" w14:textId="77777777" w:rsidR="00095EBF" w:rsidRPr="004E396D" w:rsidRDefault="00095EBF" w:rsidP="00F13D38">
            <w:pPr>
              <w:pStyle w:val="TAC"/>
            </w:pPr>
            <w:r w:rsidRPr="004E396D">
              <w:t>-57.06</w:t>
            </w:r>
          </w:p>
        </w:tc>
        <w:tc>
          <w:tcPr>
            <w:tcW w:w="776" w:type="dxa"/>
            <w:gridSpan w:val="2"/>
            <w:tcBorders>
              <w:top w:val="single" w:sz="4" w:space="0" w:color="auto"/>
              <w:left w:val="single" w:sz="4" w:space="0" w:color="auto"/>
              <w:right w:val="single" w:sz="4" w:space="0" w:color="auto"/>
            </w:tcBorders>
            <w:vAlign w:val="center"/>
          </w:tcPr>
          <w:p w14:paraId="76513315" w14:textId="77777777" w:rsidR="00095EBF" w:rsidRPr="004E396D" w:rsidRDefault="00095EBF" w:rsidP="00F13D38">
            <w:pPr>
              <w:pStyle w:val="TAC"/>
            </w:pPr>
            <w:r w:rsidRPr="004E396D">
              <w:t>-57.06</w:t>
            </w:r>
          </w:p>
        </w:tc>
      </w:tr>
      <w:tr w:rsidR="00095EBF" w:rsidRPr="004E396D" w14:paraId="2C661EA6" w14:textId="77777777" w:rsidTr="00F13D38">
        <w:trPr>
          <w:jc w:val="center"/>
        </w:trPr>
        <w:tc>
          <w:tcPr>
            <w:tcW w:w="970" w:type="dxa"/>
            <w:vMerge/>
            <w:tcBorders>
              <w:left w:val="single" w:sz="4" w:space="0" w:color="auto"/>
              <w:right w:val="single" w:sz="4" w:space="0" w:color="auto"/>
            </w:tcBorders>
            <w:vAlign w:val="center"/>
            <w:hideMark/>
          </w:tcPr>
          <w:p w14:paraId="3B9131E2" w14:textId="77777777" w:rsidR="00095EBF" w:rsidRPr="004E396D" w:rsidRDefault="00095EBF" w:rsidP="00F13D38">
            <w:pPr>
              <w:pStyle w:val="TAL"/>
              <w:rPr>
                <w:rFonts w:cs="Arial"/>
              </w:rPr>
            </w:pPr>
          </w:p>
        </w:tc>
        <w:tc>
          <w:tcPr>
            <w:tcW w:w="2835" w:type="dxa"/>
            <w:gridSpan w:val="2"/>
            <w:tcBorders>
              <w:left w:val="single" w:sz="4" w:space="0" w:color="auto"/>
              <w:right w:val="single" w:sz="4" w:space="0" w:color="auto"/>
            </w:tcBorders>
            <w:vAlign w:val="center"/>
          </w:tcPr>
          <w:p w14:paraId="4C338ADC" w14:textId="77777777" w:rsidR="00095EBF" w:rsidRPr="004E396D" w:rsidRDefault="00095EBF" w:rsidP="00F13D38">
            <w:pPr>
              <w:pStyle w:val="TAL"/>
            </w:pPr>
            <w:r w:rsidRPr="004E396D">
              <w:t>Config</w:t>
            </w:r>
            <w:r w:rsidRPr="004E396D">
              <w:rPr>
                <w:szCs w:val="18"/>
              </w:rPr>
              <w:t xml:space="preserve"> </w:t>
            </w:r>
            <w:r w:rsidRPr="004E396D">
              <w:t>3</w:t>
            </w:r>
          </w:p>
        </w:tc>
        <w:tc>
          <w:tcPr>
            <w:tcW w:w="1134" w:type="dxa"/>
            <w:tcBorders>
              <w:left w:val="single" w:sz="4" w:space="0" w:color="auto"/>
              <w:right w:val="single" w:sz="4" w:space="0" w:color="auto"/>
            </w:tcBorders>
            <w:vAlign w:val="center"/>
            <w:hideMark/>
          </w:tcPr>
          <w:p w14:paraId="7062F901" w14:textId="77777777" w:rsidR="00095EBF" w:rsidRPr="004E396D" w:rsidRDefault="00095EBF" w:rsidP="00F13D38">
            <w:pPr>
              <w:pStyle w:val="TAC"/>
            </w:pPr>
            <w:r w:rsidRPr="004E396D">
              <w:t>dBm/</w:t>
            </w:r>
          </w:p>
          <w:p w14:paraId="1FF78876" w14:textId="77777777" w:rsidR="00095EBF" w:rsidRPr="004E396D" w:rsidRDefault="00095EBF" w:rsidP="00F13D38">
            <w:pPr>
              <w:pStyle w:val="TAC"/>
              <w:rPr>
                <w:rFonts w:eastAsia="Times New Roman"/>
              </w:rPr>
            </w:pPr>
            <w:r w:rsidRPr="004E396D">
              <w:t>38.16MHz</w:t>
            </w:r>
          </w:p>
        </w:tc>
        <w:tc>
          <w:tcPr>
            <w:tcW w:w="775" w:type="dxa"/>
            <w:tcBorders>
              <w:left w:val="single" w:sz="4" w:space="0" w:color="auto"/>
              <w:right w:val="single" w:sz="4" w:space="0" w:color="auto"/>
            </w:tcBorders>
            <w:vAlign w:val="center"/>
          </w:tcPr>
          <w:p w14:paraId="763ADC53" w14:textId="77777777" w:rsidR="00095EBF" w:rsidRPr="004E396D" w:rsidRDefault="00095EBF" w:rsidP="00F13D38">
            <w:pPr>
              <w:pStyle w:val="TAC"/>
            </w:pPr>
            <w:r w:rsidRPr="004E396D">
              <w:t>-55.31</w:t>
            </w:r>
          </w:p>
        </w:tc>
        <w:tc>
          <w:tcPr>
            <w:tcW w:w="776" w:type="dxa"/>
            <w:gridSpan w:val="2"/>
            <w:tcBorders>
              <w:left w:val="single" w:sz="4" w:space="0" w:color="auto"/>
              <w:right w:val="single" w:sz="4" w:space="0" w:color="auto"/>
            </w:tcBorders>
            <w:vAlign w:val="center"/>
          </w:tcPr>
          <w:p w14:paraId="4B23449A" w14:textId="77777777" w:rsidR="00095EBF" w:rsidRPr="004E396D" w:rsidRDefault="00095EBF" w:rsidP="00F13D38">
            <w:pPr>
              <w:pStyle w:val="TAC"/>
            </w:pPr>
            <w:r w:rsidRPr="004E396D">
              <w:t>-50.96</w:t>
            </w:r>
          </w:p>
        </w:tc>
        <w:tc>
          <w:tcPr>
            <w:tcW w:w="776" w:type="dxa"/>
            <w:gridSpan w:val="2"/>
            <w:tcBorders>
              <w:left w:val="single" w:sz="4" w:space="0" w:color="auto"/>
              <w:right w:val="single" w:sz="4" w:space="0" w:color="auto"/>
            </w:tcBorders>
            <w:vAlign w:val="center"/>
          </w:tcPr>
          <w:p w14:paraId="230BA9E1" w14:textId="77777777" w:rsidR="00095EBF" w:rsidRPr="004E396D" w:rsidRDefault="00095EBF" w:rsidP="00F13D38">
            <w:pPr>
              <w:pStyle w:val="TAC"/>
            </w:pPr>
            <w:r w:rsidRPr="004E396D">
              <w:t>-50.96</w:t>
            </w:r>
          </w:p>
        </w:tc>
        <w:tc>
          <w:tcPr>
            <w:tcW w:w="776" w:type="dxa"/>
            <w:gridSpan w:val="2"/>
            <w:tcBorders>
              <w:left w:val="single" w:sz="4" w:space="0" w:color="auto"/>
              <w:right w:val="single" w:sz="4" w:space="0" w:color="auto"/>
            </w:tcBorders>
            <w:vAlign w:val="center"/>
          </w:tcPr>
          <w:p w14:paraId="1180DFBA" w14:textId="77777777" w:rsidR="00095EBF" w:rsidRPr="004E396D" w:rsidRDefault="00095EBF" w:rsidP="00F13D38">
            <w:pPr>
              <w:pStyle w:val="TAC"/>
            </w:pPr>
            <w:r w:rsidRPr="004E396D">
              <w:t>-55.31</w:t>
            </w:r>
          </w:p>
        </w:tc>
        <w:tc>
          <w:tcPr>
            <w:tcW w:w="776" w:type="dxa"/>
            <w:gridSpan w:val="2"/>
            <w:tcBorders>
              <w:left w:val="single" w:sz="4" w:space="0" w:color="auto"/>
              <w:right w:val="single" w:sz="4" w:space="0" w:color="auto"/>
            </w:tcBorders>
            <w:vAlign w:val="center"/>
          </w:tcPr>
          <w:p w14:paraId="1813A4E2" w14:textId="77777777" w:rsidR="00095EBF" w:rsidRPr="004E396D" w:rsidRDefault="00095EBF" w:rsidP="00F13D38">
            <w:pPr>
              <w:pStyle w:val="TAC"/>
            </w:pPr>
            <w:r w:rsidRPr="004E396D">
              <w:t>-50.96</w:t>
            </w:r>
          </w:p>
        </w:tc>
        <w:tc>
          <w:tcPr>
            <w:tcW w:w="776" w:type="dxa"/>
            <w:gridSpan w:val="2"/>
            <w:tcBorders>
              <w:left w:val="single" w:sz="4" w:space="0" w:color="auto"/>
              <w:right w:val="single" w:sz="4" w:space="0" w:color="auto"/>
            </w:tcBorders>
            <w:vAlign w:val="center"/>
          </w:tcPr>
          <w:p w14:paraId="44A9426D" w14:textId="77777777" w:rsidR="00095EBF" w:rsidRPr="004E396D" w:rsidRDefault="00095EBF" w:rsidP="00F13D38">
            <w:pPr>
              <w:pStyle w:val="TAC"/>
            </w:pPr>
            <w:r w:rsidRPr="004E396D">
              <w:t>-50.96</w:t>
            </w:r>
          </w:p>
        </w:tc>
      </w:tr>
      <w:tr w:rsidR="00095EBF" w:rsidRPr="004E396D" w14:paraId="5EF8EF2A"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4B291FB" w14:textId="77777777" w:rsidR="00095EBF" w:rsidRPr="004E396D" w:rsidRDefault="00095EBF" w:rsidP="00F13D38">
            <w:pPr>
              <w:pStyle w:val="TAL"/>
            </w:pPr>
            <w:r w:rsidRPr="004E396D">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7358F" w14:textId="77777777" w:rsidR="00095EBF" w:rsidRPr="004E396D" w:rsidRDefault="00095EBF" w:rsidP="00F13D38">
            <w:pPr>
              <w:pStyle w:val="TAC"/>
            </w:pPr>
            <w:r w:rsidRPr="004E396D">
              <w:t>-</w:t>
            </w:r>
          </w:p>
        </w:tc>
        <w:tc>
          <w:tcPr>
            <w:tcW w:w="2327" w:type="dxa"/>
            <w:gridSpan w:val="5"/>
            <w:tcBorders>
              <w:top w:val="single" w:sz="4" w:space="0" w:color="auto"/>
              <w:left w:val="single" w:sz="4" w:space="0" w:color="auto"/>
              <w:bottom w:val="single" w:sz="4" w:space="0" w:color="auto"/>
              <w:right w:val="single" w:sz="4" w:space="0" w:color="auto"/>
            </w:tcBorders>
            <w:vAlign w:val="center"/>
            <w:hideMark/>
          </w:tcPr>
          <w:p w14:paraId="10EE6D98" w14:textId="77777777" w:rsidR="00095EBF" w:rsidRPr="004E396D" w:rsidRDefault="00095EBF" w:rsidP="00F13D38">
            <w:pPr>
              <w:pStyle w:val="TAC"/>
              <w:rPr>
                <w:rFonts w:cs="Arial"/>
              </w:rPr>
            </w:pPr>
            <w:r w:rsidRPr="004E396D">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vAlign w:val="center"/>
          </w:tcPr>
          <w:p w14:paraId="25EF0E00" w14:textId="77777777" w:rsidR="00095EBF" w:rsidRPr="004E396D" w:rsidRDefault="00095EBF" w:rsidP="00F13D38">
            <w:pPr>
              <w:pStyle w:val="TAC"/>
              <w:rPr>
                <w:rFonts w:cs="Arial"/>
              </w:rPr>
            </w:pPr>
            <w:r w:rsidRPr="004E396D">
              <w:rPr>
                <w:rFonts w:cs="Arial"/>
              </w:rPr>
              <w:t>AWGN</w:t>
            </w:r>
          </w:p>
        </w:tc>
      </w:tr>
      <w:tr w:rsidR="00095EBF" w:rsidRPr="004E396D" w14:paraId="24C80BFB" w14:textId="77777777" w:rsidTr="00F13D38">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0EFBFDF2" w14:textId="77777777" w:rsidR="00095EBF" w:rsidRPr="004E396D" w:rsidRDefault="00095EBF" w:rsidP="00F13D38">
            <w:pPr>
              <w:pStyle w:val="TAN"/>
            </w:pPr>
            <w:r w:rsidRPr="004E396D">
              <w:t>Note 1:</w:t>
            </w:r>
            <w:r w:rsidRPr="004E396D">
              <w:tab/>
              <w:t>OCNG shall be used such that both cells are fully allocated and a constant total transmitted power spectral density is achieved for all OFDM symbols.</w:t>
            </w:r>
          </w:p>
          <w:p w14:paraId="7449DEAA" w14:textId="77777777" w:rsidR="00095EBF" w:rsidRPr="004E396D" w:rsidRDefault="00095EBF" w:rsidP="00F13D38">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rPr>
              <w:object w:dxaOrig="405" w:dyaOrig="345" w14:anchorId="18173F92">
                <v:shape id="_x0000_i1029" type="#_x0000_t75" style="width:14.4pt;height:14.4pt" o:ole="" fillcolor="window">
                  <v:imagedata r:id="rId9" o:title=""/>
                </v:shape>
                <o:OLEObject Type="Embed" ProgID="Equation.3" ShapeID="_x0000_i1029" DrawAspect="Content" ObjectID="_1658342890" r:id="rId16"/>
              </w:object>
            </w:r>
            <w:r w:rsidRPr="004E396D">
              <w:t xml:space="preserve"> to be fulfilled.</w:t>
            </w:r>
          </w:p>
          <w:p w14:paraId="50F010F9" w14:textId="77777777" w:rsidR="00095EBF" w:rsidRPr="004E396D" w:rsidRDefault="00095EBF" w:rsidP="00F13D38">
            <w:pPr>
              <w:pStyle w:val="TAN"/>
            </w:pPr>
            <w:r w:rsidRPr="004E396D">
              <w:t>Note 3:</w:t>
            </w:r>
            <w:r w:rsidRPr="004E396D">
              <w:tab/>
              <w:t>Io levels have been derived from other parameters for information purposes. They are not settable parameters themselves.</w:t>
            </w:r>
          </w:p>
        </w:tc>
      </w:tr>
    </w:tbl>
    <w:p w14:paraId="7C6ADEE9" w14:textId="2AF67E1E" w:rsidR="00095EBF" w:rsidRDefault="00095EBF" w:rsidP="00442E74"/>
    <w:p w14:paraId="4D5106E9" w14:textId="77777777" w:rsidR="00095EBF" w:rsidRDefault="00095EBF" w:rsidP="00442E74"/>
    <w:p w14:paraId="5878E003" w14:textId="543A4AE6" w:rsidR="004001D4" w:rsidRPr="006D6DBD" w:rsidRDefault="008900E8" w:rsidP="004001D4">
      <w:pPr>
        <w:pStyle w:val="Heading1"/>
        <w:rPr>
          <w:lang w:val="en-US"/>
        </w:rPr>
      </w:pPr>
      <w:r w:rsidRPr="006D6DBD">
        <w:rPr>
          <w:lang w:val="en-US"/>
        </w:rPr>
        <w:t>3</w:t>
      </w:r>
      <w:r w:rsidR="004001D4" w:rsidRPr="006D6DBD">
        <w:rPr>
          <w:lang w:val="en-US"/>
        </w:rPr>
        <w:tab/>
        <w:t>Summary</w:t>
      </w:r>
    </w:p>
    <w:p w14:paraId="1DBCB1CF" w14:textId="77777777" w:rsidR="00E0170F" w:rsidRDefault="00E0170F" w:rsidP="00E0170F">
      <w:pPr>
        <w:rPr>
          <w:b/>
          <w:bCs/>
        </w:rPr>
      </w:pPr>
      <w:r w:rsidRPr="00545E91">
        <w:rPr>
          <w:b/>
          <w:bCs/>
        </w:rPr>
        <w:t xml:space="preserve">Proposal 1: No impact for </w:t>
      </w:r>
      <w:r>
        <w:rPr>
          <w:b/>
          <w:bCs/>
        </w:rPr>
        <w:t xml:space="preserve">test cases in </w:t>
      </w:r>
      <w:r w:rsidRPr="00545E91">
        <w:rPr>
          <w:b/>
          <w:bCs/>
        </w:rPr>
        <w:t xml:space="preserve">TS36.133 due to 2-step RACH. </w:t>
      </w:r>
    </w:p>
    <w:p w14:paraId="2F68D5F2" w14:textId="77777777" w:rsidR="007B21EE" w:rsidRPr="00C6386C" w:rsidRDefault="007B21EE" w:rsidP="007B21EE">
      <w:pPr>
        <w:rPr>
          <w:b/>
          <w:bCs/>
        </w:rPr>
      </w:pPr>
      <w:r w:rsidRPr="00C6386C">
        <w:rPr>
          <w:b/>
          <w:bCs/>
        </w:rPr>
        <w:t>Proposal</w:t>
      </w:r>
      <w:r>
        <w:rPr>
          <w:b/>
          <w:bCs/>
        </w:rPr>
        <w:t xml:space="preserve"> 2</w:t>
      </w:r>
      <w:r w:rsidRPr="00C6386C">
        <w:rPr>
          <w:b/>
          <w:bCs/>
        </w:rPr>
        <w:t xml:space="preserve">: </w:t>
      </w:r>
      <w:r>
        <w:rPr>
          <w:b/>
          <w:bCs/>
        </w:rPr>
        <w:t>D</w:t>
      </w:r>
      <w:r w:rsidRPr="00C6386C">
        <w:rPr>
          <w:b/>
          <w:bCs/>
        </w:rPr>
        <w:t xml:space="preserve">efine the test cases for random access procedure for 2-step RA type in: </w:t>
      </w:r>
    </w:p>
    <w:p w14:paraId="63E46DF8" w14:textId="77777777" w:rsidR="007B21EE" w:rsidRPr="00C6386C" w:rsidRDefault="007B21EE" w:rsidP="007B21EE">
      <w:pPr>
        <w:pStyle w:val="ListParagraph"/>
        <w:numPr>
          <w:ilvl w:val="0"/>
          <w:numId w:val="14"/>
        </w:numPr>
        <w:rPr>
          <w:b/>
          <w:bCs/>
        </w:rPr>
      </w:pPr>
      <w:r w:rsidRPr="00C6386C">
        <w:rPr>
          <w:b/>
          <w:bCs/>
        </w:rPr>
        <w:t>A.4.3.2.2A (EN-DC FR1)</w:t>
      </w:r>
    </w:p>
    <w:p w14:paraId="4D5BA0C1" w14:textId="77777777" w:rsidR="007B21EE" w:rsidRPr="00C6386C" w:rsidRDefault="007B21EE" w:rsidP="007B21EE">
      <w:pPr>
        <w:pStyle w:val="ListParagraph"/>
        <w:numPr>
          <w:ilvl w:val="0"/>
          <w:numId w:val="14"/>
        </w:numPr>
        <w:rPr>
          <w:b/>
          <w:bCs/>
        </w:rPr>
      </w:pPr>
      <w:r w:rsidRPr="00C6386C">
        <w:rPr>
          <w:b/>
          <w:bCs/>
        </w:rPr>
        <w:t>A.5.3.2.2A (EN-DC FR2)</w:t>
      </w:r>
    </w:p>
    <w:p w14:paraId="4F32E7E6" w14:textId="77777777" w:rsidR="007B21EE" w:rsidRPr="00C6386C" w:rsidRDefault="007B21EE" w:rsidP="007B21EE">
      <w:pPr>
        <w:pStyle w:val="ListParagraph"/>
        <w:numPr>
          <w:ilvl w:val="0"/>
          <w:numId w:val="14"/>
        </w:numPr>
        <w:rPr>
          <w:b/>
          <w:bCs/>
        </w:rPr>
      </w:pPr>
      <w:r w:rsidRPr="00C6386C">
        <w:rPr>
          <w:b/>
          <w:bCs/>
        </w:rPr>
        <w:t>A.6.3.2.2A (SA FR1)</w:t>
      </w:r>
    </w:p>
    <w:p w14:paraId="6EF74FF3" w14:textId="77777777" w:rsidR="007B21EE" w:rsidRDefault="007B21EE" w:rsidP="007B21EE">
      <w:pPr>
        <w:pStyle w:val="ListParagraph"/>
        <w:numPr>
          <w:ilvl w:val="0"/>
          <w:numId w:val="14"/>
        </w:numPr>
      </w:pPr>
      <w:r w:rsidRPr="00C6386C">
        <w:rPr>
          <w:b/>
          <w:bCs/>
        </w:rPr>
        <w:t>A.7.3.2.2A (SA FR2)</w:t>
      </w:r>
    </w:p>
    <w:p w14:paraId="2339F3EB" w14:textId="77777777" w:rsidR="007B21EE" w:rsidRPr="00011D28" w:rsidRDefault="007B21EE" w:rsidP="007B21EE">
      <w:pPr>
        <w:rPr>
          <w:b/>
          <w:bCs/>
        </w:rPr>
      </w:pPr>
      <w:r w:rsidRPr="00011D28">
        <w:rPr>
          <w:b/>
          <w:bCs/>
        </w:rPr>
        <w:t xml:space="preserve">Proposal 3: The handover test cases below apply </w:t>
      </w:r>
      <w:r>
        <w:rPr>
          <w:b/>
          <w:bCs/>
        </w:rPr>
        <w:t>to</w:t>
      </w:r>
      <w:r w:rsidRPr="00011D28">
        <w:rPr>
          <w:b/>
          <w:bCs/>
        </w:rPr>
        <w:t xml:space="preserve"> 2-ste</w:t>
      </w:r>
      <w:r>
        <w:rPr>
          <w:b/>
          <w:bCs/>
        </w:rPr>
        <w:t>p</w:t>
      </w:r>
      <w:r w:rsidRPr="00011D28">
        <w:rPr>
          <w:b/>
          <w:bCs/>
        </w:rPr>
        <w:t xml:space="preserve"> RACH:</w:t>
      </w:r>
    </w:p>
    <w:p w14:paraId="014F54EB" w14:textId="77777777" w:rsidR="007B21EE" w:rsidRPr="00011D28" w:rsidRDefault="007B21EE" w:rsidP="007B21EE">
      <w:pPr>
        <w:pStyle w:val="ListParagraph"/>
        <w:numPr>
          <w:ilvl w:val="0"/>
          <w:numId w:val="13"/>
        </w:numPr>
        <w:rPr>
          <w:b/>
          <w:bCs/>
        </w:rPr>
      </w:pPr>
      <w:r w:rsidRPr="00011D28">
        <w:rPr>
          <w:b/>
          <w:bCs/>
        </w:rPr>
        <w:t>A.6.3.1 (SA FR1)</w:t>
      </w:r>
    </w:p>
    <w:p w14:paraId="5B7966FA" w14:textId="77777777" w:rsidR="007B21EE" w:rsidRPr="00011D28" w:rsidRDefault="007B21EE" w:rsidP="007B21EE">
      <w:pPr>
        <w:pStyle w:val="ListParagraph"/>
        <w:numPr>
          <w:ilvl w:val="0"/>
          <w:numId w:val="13"/>
        </w:numPr>
        <w:rPr>
          <w:b/>
          <w:bCs/>
        </w:rPr>
      </w:pPr>
      <w:r w:rsidRPr="00011D28">
        <w:rPr>
          <w:b/>
          <w:bCs/>
        </w:rPr>
        <w:t>A.7.3.1 (SA FR2)</w:t>
      </w:r>
    </w:p>
    <w:p w14:paraId="7ABE8C04" w14:textId="77777777" w:rsidR="007B21EE" w:rsidRDefault="007B21EE" w:rsidP="00F35A4D">
      <w:pPr>
        <w:rPr>
          <w:b/>
          <w:bCs/>
        </w:rPr>
      </w:pPr>
      <w:r w:rsidRPr="009E03D4">
        <w:rPr>
          <w:b/>
          <w:bCs/>
        </w:rPr>
        <w:t xml:space="preserve">Proposal 4: Not define test cases of UL transmit timing, </w:t>
      </w:r>
      <w:proofErr w:type="spellStart"/>
      <w:r w:rsidRPr="009E03D4">
        <w:rPr>
          <w:b/>
          <w:bCs/>
        </w:rPr>
        <w:t>PScell</w:t>
      </w:r>
      <w:proofErr w:type="spellEnd"/>
      <w:r w:rsidRPr="009E03D4">
        <w:rPr>
          <w:b/>
          <w:bCs/>
        </w:rPr>
        <w:t xml:space="preserve"> addition delay, </w:t>
      </w:r>
      <w:proofErr w:type="spellStart"/>
      <w:r w:rsidRPr="009E03D4">
        <w:rPr>
          <w:b/>
          <w:bCs/>
        </w:rPr>
        <w:t>PSCell</w:t>
      </w:r>
      <w:proofErr w:type="spellEnd"/>
      <w:r w:rsidRPr="009E03D4">
        <w:rPr>
          <w:b/>
          <w:bCs/>
        </w:rPr>
        <w:t xml:space="preserve"> change, and conditional </w:t>
      </w:r>
      <w:proofErr w:type="spellStart"/>
      <w:r w:rsidRPr="009E03D4">
        <w:rPr>
          <w:b/>
          <w:bCs/>
        </w:rPr>
        <w:t>PSCell</w:t>
      </w:r>
      <w:proofErr w:type="spellEnd"/>
      <w:r w:rsidRPr="009E03D4">
        <w:rPr>
          <w:b/>
          <w:bCs/>
        </w:rPr>
        <w:t xml:space="preserve"> change due to 2-step RACH</w:t>
      </w:r>
      <w:r>
        <w:rPr>
          <w:b/>
          <w:bCs/>
        </w:rPr>
        <w:t>.</w:t>
      </w:r>
      <w:r w:rsidRPr="00F05E28">
        <w:rPr>
          <w:b/>
          <w:bCs/>
        </w:rPr>
        <w:t xml:space="preserve"> </w:t>
      </w:r>
    </w:p>
    <w:p w14:paraId="7FEDC562" w14:textId="77777777" w:rsidR="007B21EE" w:rsidRPr="00455D66" w:rsidRDefault="007B21EE" w:rsidP="007B21EE">
      <w:pPr>
        <w:rPr>
          <w:b/>
          <w:bCs/>
        </w:rPr>
      </w:pPr>
      <w:r w:rsidRPr="00455D66">
        <w:rPr>
          <w:b/>
          <w:bCs/>
        </w:rPr>
        <w:t>Proposal 5: For handover test for 2 step-RACH, add new parameter tables for 2-step RACH.</w:t>
      </w:r>
    </w:p>
    <w:p w14:paraId="5FBA3929" w14:textId="77777777" w:rsidR="007B21EE" w:rsidRPr="00455D66" w:rsidRDefault="007B21EE" w:rsidP="007B21EE">
      <w:pPr>
        <w:rPr>
          <w:b/>
          <w:bCs/>
        </w:rPr>
      </w:pPr>
      <w:r w:rsidRPr="00455D66">
        <w:rPr>
          <w:b/>
          <w:bCs/>
        </w:rPr>
        <w:t xml:space="preserve">Proposal 6: Introduce 2-step RACH </w:t>
      </w:r>
      <w:proofErr w:type="spellStart"/>
      <w:r w:rsidRPr="00455D66">
        <w:rPr>
          <w:b/>
          <w:bCs/>
        </w:rPr>
        <w:t>MsgA</w:t>
      </w:r>
      <w:proofErr w:type="spellEnd"/>
      <w:r w:rsidRPr="00455D66">
        <w:rPr>
          <w:b/>
          <w:bCs/>
        </w:rPr>
        <w:t xml:space="preserve"> configuration in RMC. </w:t>
      </w:r>
    </w:p>
    <w:p w14:paraId="15AE7CF6" w14:textId="49069FE9" w:rsidR="00887C74" w:rsidRPr="006D6DBD" w:rsidRDefault="005A782E" w:rsidP="00BB4A9F">
      <w:pPr>
        <w:pStyle w:val="Heading1"/>
        <w:rPr>
          <w:lang w:val="en-US"/>
        </w:rPr>
      </w:pPr>
      <w:bookmarkStart w:id="3" w:name="_GoBack"/>
      <w:bookmarkEnd w:id="3"/>
      <w:r w:rsidRPr="006D6DBD">
        <w:rPr>
          <w:lang w:val="en-US"/>
        </w:rPr>
        <w:t>References</w:t>
      </w:r>
    </w:p>
    <w:p w14:paraId="38B745B0" w14:textId="38A01404" w:rsidR="00246699" w:rsidRDefault="005A782E" w:rsidP="00921AEC">
      <w:pPr>
        <w:pStyle w:val="ListParagraph"/>
        <w:numPr>
          <w:ilvl w:val="0"/>
          <w:numId w:val="2"/>
        </w:numPr>
        <w:overflowPunct w:val="0"/>
        <w:autoSpaceDE w:val="0"/>
        <w:autoSpaceDN w:val="0"/>
        <w:adjustRightInd w:val="0"/>
        <w:spacing w:after="180" w:line="240" w:lineRule="auto"/>
        <w:ind w:left="450" w:hanging="450"/>
        <w:contextualSpacing/>
      </w:pPr>
      <w:bookmarkStart w:id="4" w:name="_Ref508638450"/>
      <w:bookmarkStart w:id="5" w:name="_Ref3386619"/>
      <w:bookmarkStart w:id="6" w:name="_Ref31030704"/>
      <w:bookmarkStart w:id="7" w:name="_Ref36025013"/>
      <w:bookmarkStart w:id="8" w:name="_Ref47624592"/>
      <w:r w:rsidRPr="006D6DBD">
        <w:t>R</w:t>
      </w:r>
      <w:bookmarkEnd w:id="4"/>
      <w:bookmarkEnd w:id="5"/>
      <w:bookmarkEnd w:id="6"/>
      <w:bookmarkEnd w:id="7"/>
      <w:r w:rsidR="00921AEC">
        <w:t>P-</w:t>
      </w:r>
      <w:r w:rsidR="00727CF4">
        <w:t>200622,</w:t>
      </w:r>
      <w:r w:rsidR="00E70B3E" w:rsidRPr="00E70B3E">
        <w:t xml:space="preserve"> </w:t>
      </w:r>
      <w:r w:rsidR="00CF510F">
        <w:t>“</w:t>
      </w:r>
      <w:r w:rsidR="00E70B3E" w:rsidRPr="00E70B3E">
        <w:t>Status report for WI NR 2-step RACH</w:t>
      </w:r>
      <w:r w:rsidR="00CF510F">
        <w:t>”</w:t>
      </w:r>
      <w:r w:rsidR="00E70B3E">
        <w:t>, ZTE.</w:t>
      </w:r>
      <w:bookmarkEnd w:id="8"/>
      <w:r w:rsidR="00E70B3E">
        <w:t xml:space="preserve"> </w:t>
      </w:r>
    </w:p>
    <w:p w14:paraId="27DFAC39" w14:textId="18700AA4" w:rsidR="00185EF8" w:rsidRDefault="00CF510F" w:rsidP="00921AEC">
      <w:pPr>
        <w:pStyle w:val="ListParagraph"/>
        <w:numPr>
          <w:ilvl w:val="0"/>
          <w:numId w:val="2"/>
        </w:numPr>
        <w:overflowPunct w:val="0"/>
        <w:autoSpaceDE w:val="0"/>
        <w:autoSpaceDN w:val="0"/>
        <w:adjustRightInd w:val="0"/>
        <w:spacing w:after="180" w:line="240" w:lineRule="auto"/>
        <w:ind w:left="450" w:hanging="450"/>
        <w:contextualSpacing/>
      </w:pPr>
      <w:bookmarkStart w:id="9" w:name="_Ref47443340"/>
      <w:r w:rsidRPr="00CF510F">
        <w:t>R4-2008640</w:t>
      </w:r>
      <w:r>
        <w:t>, “</w:t>
      </w:r>
      <w:r w:rsidRPr="00CF510F">
        <w:t>Applicability of 2-step RA and 4-step RA in RRM requirements in 36.133</w:t>
      </w:r>
      <w:r>
        <w:t>”, Ericsson.</w:t>
      </w:r>
      <w:bookmarkEnd w:id="9"/>
      <w:r>
        <w:t xml:space="preserve"> </w:t>
      </w:r>
    </w:p>
    <w:p w14:paraId="38E36555" w14:textId="6C7A6AC3" w:rsidR="00CF510F" w:rsidRDefault="00CF510F" w:rsidP="00921AEC">
      <w:pPr>
        <w:pStyle w:val="ListParagraph"/>
        <w:numPr>
          <w:ilvl w:val="0"/>
          <w:numId w:val="2"/>
        </w:numPr>
        <w:overflowPunct w:val="0"/>
        <w:autoSpaceDE w:val="0"/>
        <w:autoSpaceDN w:val="0"/>
        <w:adjustRightInd w:val="0"/>
        <w:spacing w:after="180" w:line="240" w:lineRule="auto"/>
        <w:ind w:left="450" w:hanging="450"/>
        <w:contextualSpacing/>
      </w:pPr>
      <w:bookmarkStart w:id="10" w:name="_Ref47443342"/>
      <w:r w:rsidRPr="00CF510F">
        <w:t>R4-2008639</w:t>
      </w:r>
      <w:r>
        <w:t>, “</w:t>
      </w:r>
      <w:r w:rsidRPr="00CF510F">
        <w:t>Applicability of 2-step RA and 4-step RA in RRM requirements in 38.133</w:t>
      </w:r>
      <w:r>
        <w:t>”, Ericsson.</w:t>
      </w:r>
      <w:bookmarkEnd w:id="10"/>
    </w:p>
    <w:p w14:paraId="2F5EB473" w14:textId="2266E5D0" w:rsidR="00291DB5" w:rsidRDefault="00291DB5" w:rsidP="00921AEC">
      <w:pPr>
        <w:pStyle w:val="ListParagraph"/>
        <w:numPr>
          <w:ilvl w:val="0"/>
          <w:numId w:val="2"/>
        </w:numPr>
        <w:overflowPunct w:val="0"/>
        <w:autoSpaceDE w:val="0"/>
        <w:autoSpaceDN w:val="0"/>
        <w:adjustRightInd w:val="0"/>
        <w:spacing w:after="180" w:line="240" w:lineRule="auto"/>
        <w:ind w:left="450" w:hanging="450"/>
        <w:contextualSpacing/>
      </w:pPr>
      <w:bookmarkStart w:id="11" w:name="_Ref47443497"/>
      <w:r w:rsidRPr="00291DB5">
        <w:t>R4-2008637</w:t>
      </w:r>
      <w:r>
        <w:t>, “</w:t>
      </w:r>
      <w:r w:rsidRPr="00291DB5">
        <w:t>CR to TS 38.133: introducing 2-step RACH core requirements</w:t>
      </w:r>
      <w:r>
        <w:t xml:space="preserve">”, Nokia, </w:t>
      </w:r>
      <w:r w:rsidR="00563ECC" w:rsidRPr="00563ECC">
        <w:t>Nokia Shanghai Bell, ZTE</w:t>
      </w:r>
      <w:r w:rsidR="00563ECC">
        <w:t>.</w:t>
      </w:r>
      <w:bookmarkEnd w:id="11"/>
    </w:p>
    <w:p w14:paraId="608B2C6F" w14:textId="19D0012C" w:rsidR="007B2005" w:rsidRDefault="007B2005" w:rsidP="007B2005">
      <w:pPr>
        <w:overflowPunct w:val="0"/>
        <w:autoSpaceDE w:val="0"/>
        <w:autoSpaceDN w:val="0"/>
        <w:adjustRightInd w:val="0"/>
        <w:spacing w:after="180" w:line="240" w:lineRule="auto"/>
        <w:contextualSpacing/>
      </w:pPr>
    </w:p>
    <w:p w14:paraId="5BC9A22A" w14:textId="615F1367" w:rsidR="007B2005" w:rsidRDefault="007B2005" w:rsidP="007B2005">
      <w:pPr>
        <w:overflowPunct w:val="0"/>
        <w:autoSpaceDE w:val="0"/>
        <w:autoSpaceDN w:val="0"/>
        <w:adjustRightInd w:val="0"/>
        <w:spacing w:after="180" w:line="240" w:lineRule="auto"/>
        <w:contextualSpacing/>
      </w:pPr>
    </w:p>
    <w:p w14:paraId="177830B6" w14:textId="1E317EDF" w:rsidR="007B2005" w:rsidRDefault="007B2005" w:rsidP="007B2005">
      <w:pPr>
        <w:pStyle w:val="Heading1"/>
      </w:pPr>
      <w:r>
        <w:lastRenderedPageBreak/>
        <w:t>Appendix</w:t>
      </w:r>
    </w:p>
    <w:p w14:paraId="0C068F2A" w14:textId="2FB35CB3" w:rsidR="007B2005" w:rsidRPr="004E396D" w:rsidRDefault="007B2005" w:rsidP="007B2005">
      <w:pPr>
        <w:pStyle w:val="TH"/>
      </w:pPr>
      <w:r w:rsidRPr="004E396D">
        <w:t xml:space="preserve">Table </w:t>
      </w:r>
      <w:r w:rsidRPr="004E396D">
        <w:rPr>
          <w:snapToGrid w:val="0"/>
        </w:rPr>
        <w:t>A.6.3.1.1.2</w:t>
      </w:r>
      <w:r w:rsidRPr="004E396D">
        <w:t>-3</w:t>
      </w:r>
      <w:r w:rsidRPr="007B2005">
        <w:rPr>
          <w:shd w:val="clear" w:color="auto" w:fill="FFFF00"/>
        </w:rPr>
        <w:t>A</w:t>
      </w:r>
      <w:r w:rsidRPr="004E396D">
        <w:t>: Cell specific test parameters for NR FR1-FR1 Intra frequency handover test case</w:t>
      </w:r>
      <w:r>
        <w:t xml:space="preserve"> </w:t>
      </w:r>
      <w:r w:rsidRPr="00F13D38">
        <w:rPr>
          <w:shd w:val="clear" w:color="auto" w:fill="FFFF00"/>
        </w:rPr>
        <w:t>for 2</w:t>
      </w:r>
      <w:r w:rsidR="00F13D38" w:rsidRPr="00F13D38">
        <w:rPr>
          <w:shd w:val="clear" w:color="auto" w:fill="FFFF00"/>
        </w:rPr>
        <w:t xml:space="preserve"> </w:t>
      </w:r>
      <w:r w:rsidRPr="00F13D38">
        <w:rPr>
          <w:shd w:val="clear" w:color="auto" w:fill="FFFF00"/>
        </w:rPr>
        <w:t>step RA type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2005" w:rsidRPr="004E396D" w14:paraId="32FBCEC3" w14:textId="77777777" w:rsidTr="00F13D3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AEE478" w14:textId="77777777" w:rsidR="007B2005" w:rsidRPr="004E396D" w:rsidRDefault="007B2005" w:rsidP="00F13D38">
            <w:pPr>
              <w:pStyle w:val="TAH"/>
            </w:pPr>
            <w:r w:rsidRPr="004E396D">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7FC1DC" w14:textId="77777777" w:rsidR="007B2005" w:rsidRPr="004E396D" w:rsidRDefault="007B2005" w:rsidP="00F13D38">
            <w:pPr>
              <w:pStyle w:val="TAH"/>
            </w:pPr>
            <w:r w:rsidRPr="004E396D">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23CEEE9" w14:textId="77777777" w:rsidR="007B2005" w:rsidRPr="004E396D" w:rsidRDefault="007B2005" w:rsidP="00F13D38">
            <w:pPr>
              <w:pStyle w:val="TAH"/>
            </w:pPr>
            <w:r w:rsidRPr="004E396D">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06A64042" w14:textId="77777777" w:rsidR="007B2005" w:rsidRPr="004E396D" w:rsidRDefault="007B2005" w:rsidP="00F13D38">
            <w:pPr>
              <w:pStyle w:val="TAH"/>
            </w:pPr>
            <w:r w:rsidRPr="004E396D">
              <w:t>Cell 2</w:t>
            </w:r>
          </w:p>
        </w:tc>
      </w:tr>
      <w:tr w:rsidR="007B2005" w:rsidRPr="004E396D" w14:paraId="4D84BDDB" w14:textId="77777777" w:rsidTr="00F13D3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137DDD2" w14:textId="77777777" w:rsidR="007B2005" w:rsidRPr="004E396D" w:rsidRDefault="007B2005" w:rsidP="00F13D38">
            <w:pPr>
              <w:pStyle w:val="TAH"/>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455FA2" w14:textId="77777777" w:rsidR="007B2005" w:rsidRPr="004E396D" w:rsidRDefault="007B2005" w:rsidP="00F13D38">
            <w:pPr>
              <w:pStyle w:val="TAH"/>
              <w:rPr>
                <w:rFonts w:eastAsia="Calibri"/>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B72B959" w14:textId="77777777" w:rsidR="007B2005" w:rsidRPr="004E396D" w:rsidRDefault="007B2005" w:rsidP="00F13D38">
            <w:pPr>
              <w:pStyle w:val="TAH"/>
            </w:pPr>
            <w:r w:rsidRPr="004E396D">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B3D5510" w14:textId="77777777" w:rsidR="007B2005" w:rsidRPr="004E396D" w:rsidRDefault="007B2005" w:rsidP="00F13D38">
            <w:pPr>
              <w:pStyle w:val="TAH"/>
            </w:pPr>
            <w:r w:rsidRPr="004E396D">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AF51677" w14:textId="77777777" w:rsidR="007B2005" w:rsidRPr="004E396D" w:rsidRDefault="007B2005" w:rsidP="00F13D38">
            <w:pPr>
              <w:pStyle w:val="TAH"/>
            </w:pPr>
            <w:r w:rsidRPr="004E396D">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76B89EE" w14:textId="77777777" w:rsidR="007B2005" w:rsidRPr="004E396D" w:rsidRDefault="007B2005" w:rsidP="00F13D38">
            <w:pPr>
              <w:pStyle w:val="TAH"/>
            </w:pPr>
            <w:r w:rsidRPr="004E396D">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39739DE" w14:textId="77777777" w:rsidR="007B2005" w:rsidRPr="004E396D" w:rsidRDefault="007B2005" w:rsidP="00F13D38">
            <w:pPr>
              <w:pStyle w:val="TAH"/>
            </w:pPr>
            <w:r w:rsidRPr="004E396D">
              <w:t>T2</w:t>
            </w:r>
          </w:p>
        </w:tc>
        <w:tc>
          <w:tcPr>
            <w:tcW w:w="770" w:type="dxa"/>
            <w:tcBorders>
              <w:top w:val="single" w:sz="4" w:space="0" w:color="auto"/>
              <w:left w:val="single" w:sz="4" w:space="0" w:color="auto"/>
              <w:bottom w:val="single" w:sz="4" w:space="0" w:color="auto"/>
              <w:right w:val="single" w:sz="4" w:space="0" w:color="auto"/>
            </w:tcBorders>
            <w:vAlign w:val="center"/>
          </w:tcPr>
          <w:p w14:paraId="5B93BB49" w14:textId="77777777" w:rsidR="007B2005" w:rsidRPr="004E396D" w:rsidRDefault="007B2005" w:rsidP="00F13D38">
            <w:pPr>
              <w:pStyle w:val="TAH"/>
            </w:pPr>
            <w:r w:rsidRPr="004E396D">
              <w:t>T3</w:t>
            </w:r>
          </w:p>
        </w:tc>
      </w:tr>
      <w:tr w:rsidR="007B2005" w:rsidRPr="004E396D" w14:paraId="58213774"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8744855" w14:textId="77777777" w:rsidR="007B2005" w:rsidRPr="004E396D" w:rsidRDefault="007B2005" w:rsidP="00F13D38">
            <w:pPr>
              <w:pStyle w:val="TAL"/>
            </w:pPr>
            <w:r w:rsidRPr="004E396D">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007D38D" w14:textId="77777777" w:rsidR="007B2005" w:rsidRPr="004E396D" w:rsidRDefault="007B2005" w:rsidP="00F13D38">
            <w:pPr>
              <w:pStyle w:val="TAC"/>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674B86A3" w14:textId="77777777" w:rsidR="007B2005" w:rsidRPr="004E396D" w:rsidRDefault="007B2005" w:rsidP="00F13D38">
            <w:pPr>
              <w:pStyle w:val="TAC"/>
            </w:pPr>
            <w:r w:rsidRPr="004E396D">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577900D1" w14:textId="77777777" w:rsidR="007B2005" w:rsidRPr="004E396D" w:rsidRDefault="007B2005" w:rsidP="00F13D38">
            <w:pPr>
              <w:pStyle w:val="TAC"/>
            </w:pPr>
            <w:r w:rsidRPr="004E396D">
              <w:t>1</w:t>
            </w:r>
          </w:p>
        </w:tc>
      </w:tr>
      <w:tr w:rsidR="007B2005" w:rsidRPr="004E396D" w14:paraId="71BE2EDC"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0D593BB4" w14:textId="77777777" w:rsidR="007B2005" w:rsidRPr="004E396D" w:rsidRDefault="007B2005" w:rsidP="00F13D38">
            <w:pPr>
              <w:pStyle w:val="TAL"/>
              <w:rPr>
                <w:rFonts w:cs="Arial"/>
              </w:rPr>
            </w:pPr>
            <w:r w:rsidRPr="004E396D">
              <w:rPr>
                <w:rFonts w:cs="Arial"/>
              </w:rPr>
              <w:t>Duplex mode</w:t>
            </w:r>
          </w:p>
        </w:tc>
        <w:tc>
          <w:tcPr>
            <w:tcW w:w="1717" w:type="dxa"/>
            <w:tcBorders>
              <w:top w:val="single" w:sz="4" w:space="0" w:color="auto"/>
              <w:left w:val="single" w:sz="4" w:space="0" w:color="auto"/>
              <w:right w:val="single" w:sz="4" w:space="0" w:color="auto"/>
            </w:tcBorders>
            <w:vAlign w:val="center"/>
          </w:tcPr>
          <w:p w14:paraId="335424B6" w14:textId="77777777" w:rsidR="007B2005" w:rsidRPr="004E396D" w:rsidRDefault="007B2005" w:rsidP="00F13D38">
            <w:pPr>
              <w:pStyle w:val="TAL"/>
            </w:pPr>
            <w:r w:rsidRPr="004E396D">
              <w:t>Config 1</w:t>
            </w:r>
          </w:p>
        </w:tc>
        <w:tc>
          <w:tcPr>
            <w:tcW w:w="1134" w:type="dxa"/>
            <w:vMerge w:val="restart"/>
            <w:tcBorders>
              <w:top w:val="single" w:sz="4" w:space="0" w:color="auto"/>
              <w:left w:val="single" w:sz="4" w:space="0" w:color="auto"/>
              <w:right w:val="single" w:sz="4" w:space="0" w:color="auto"/>
            </w:tcBorders>
            <w:vAlign w:val="center"/>
          </w:tcPr>
          <w:p w14:paraId="3E11160F" w14:textId="77777777" w:rsidR="007B2005" w:rsidRPr="004E396D" w:rsidRDefault="007B2005"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0882347" w14:textId="77777777" w:rsidR="007B2005" w:rsidRPr="004E396D" w:rsidRDefault="007B2005" w:rsidP="00F13D38">
            <w:pPr>
              <w:pStyle w:val="TAC"/>
            </w:pPr>
            <w:r w:rsidRPr="004E396D">
              <w:t>FDD</w:t>
            </w:r>
          </w:p>
        </w:tc>
      </w:tr>
      <w:tr w:rsidR="007B2005" w:rsidRPr="004E396D" w14:paraId="7DBFD762"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2818A67C" w14:textId="77777777" w:rsidR="007B2005" w:rsidRPr="004E396D" w:rsidRDefault="007B2005" w:rsidP="00F13D38">
            <w:pPr>
              <w:pStyle w:val="TAL"/>
              <w:rPr>
                <w:rFonts w:cs="Arial"/>
              </w:rPr>
            </w:pPr>
          </w:p>
        </w:tc>
        <w:tc>
          <w:tcPr>
            <w:tcW w:w="1717" w:type="dxa"/>
            <w:tcBorders>
              <w:left w:val="single" w:sz="4" w:space="0" w:color="auto"/>
              <w:bottom w:val="single" w:sz="4" w:space="0" w:color="auto"/>
              <w:right w:val="single" w:sz="4" w:space="0" w:color="auto"/>
            </w:tcBorders>
            <w:vAlign w:val="center"/>
          </w:tcPr>
          <w:p w14:paraId="54B7A090" w14:textId="77777777" w:rsidR="007B2005" w:rsidRPr="004E396D" w:rsidRDefault="007B2005" w:rsidP="00F13D38">
            <w:pPr>
              <w:pStyle w:val="TAL"/>
            </w:pPr>
            <w:r w:rsidRPr="004E396D">
              <w:t>Config 2,3</w:t>
            </w:r>
          </w:p>
        </w:tc>
        <w:tc>
          <w:tcPr>
            <w:tcW w:w="1134" w:type="dxa"/>
            <w:vMerge/>
            <w:tcBorders>
              <w:left w:val="single" w:sz="4" w:space="0" w:color="auto"/>
              <w:bottom w:val="single" w:sz="4" w:space="0" w:color="auto"/>
              <w:right w:val="single" w:sz="4" w:space="0" w:color="auto"/>
            </w:tcBorders>
            <w:vAlign w:val="center"/>
          </w:tcPr>
          <w:p w14:paraId="23979306" w14:textId="77777777" w:rsidR="007B2005" w:rsidRPr="004E396D" w:rsidRDefault="007B2005"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8F01770" w14:textId="77777777" w:rsidR="007B2005" w:rsidRPr="004E396D" w:rsidRDefault="007B2005" w:rsidP="00F13D38">
            <w:pPr>
              <w:pStyle w:val="TAC"/>
            </w:pPr>
            <w:r w:rsidRPr="004E396D">
              <w:t>TDD</w:t>
            </w:r>
          </w:p>
        </w:tc>
      </w:tr>
      <w:tr w:rsidR="007B2005" w:rsidRPr="004E396D" w14:paraId="6F0417CF"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43B6D78B" w14:textId="77777777" w:rsidR="007B2005" w:rsidRPr="004E396D" w:rsidRDefault="007B2005" w:rsidP="00F13D38">
            <w:pPr>
              <w:pStyle w:val="TAL"/>
              <w:rPr>
                <w:rFonts w:cs="Arial"/>
              </w:rPr>
            </w:pPr>
            <w:r w:rsidRPr="004E396D">
              <w:rPr>
                <w:rFonts w:cs="Arial"/>
              </w:rPr>
              <w:t>TDD configuration</w:t>
            </w:r>
          </w:p>
        </w:tc>
        <w:tc>
          <w:tcPr>
            <w:tcW w:w="1717" w:type="dxa"/>
            <w:tcBorders>
              <w:top w:val="single" w:sz="4" w:space="0" w:color="auto"/>
              <w:left w:val="single" w:sz="4" w:space="0" w:color="auto"/>
              <w:right w:val="single" w:sz="4" w:space="0" w:color="auto"/>
            </w:tcBorders>
            <w:vAlign w:val="center"/>
          </w:tcPr>
          <w:p w14:paraId="5877BC99" w14:textId="77777777" w:rsidR="007B2005" w:rsidRPr="004E396D" w:rsidRDefault="007B2005" w:rsidP="00F13D38">
            <w:pPr>
              <w:pStyle w:val="TAL"/>
            </w:pPr>
            <w:r w:rsidRPr="004E396D">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48B0FE7" w14:textId="77777777" w:rsidR="007B2005" w:rsidRPr="004E396D" w:rsidRDefault="007B2005" w:rsidP="00F13D38">
            <w:pPr>
              <w:pStyle w:val="TAC"/>
            </w:pPr>
          </w:p>
        </w:tc>
        <w:tc>
          <w:tcPr>
            <w:tcW w:w="4655" w:type="dxa"/>
            <w:gridSpan w:val="11"/>
            <w:tcBorders>
              <w:top w:val="single" w:sz="4" w:space="0" w:color="auto"/>
              <w:left w:val="single" w:sz="4" w:space="0" w:color="auto"/>
              <w:right w:val="single" w:sz="4" w:space="0" w:color="auto"/>
            </w:tcBorders>
            <w:vAlign w:val="center"/>
          </w:tcPr>
          <w:p w14:paraId="65EDCDFC" w14:textId="77777777" w:rsidR="007B2005" w:rsidRPr="004E396D" w:rsidRDefault="007B2005" w:rsidP="00F13D38">
            <w:pPr>
              <w:pStyle w:val="TAC"/>
              <w:rPr>
                <w:rFonts w:eastAsia="Times New Roman"/>
              </w:rPr>
            </w:pPr>
            <w:r w:rsidRPr="004E396D">
              <w:rPr>
                <w:rFonts w:eastAsia="Times New Roman"/>
              </w:rPr>
              <w:t>Not Applicable</w:t>
            </w:r>
          </w:p>
        </w:tc>
      </w:tr>
      <w:tr w:rsidR="007B2005" w:rsidRPr="004E396D" w14:paraId="61C2AA15" w14:textId="77777777" w:rsidTr="00F13D38">
        <w:trPr>
          <w:jc w:val="center"/>
        </w:trPr>
        <w:tc>
          <w:tcPr>
            <w:tcW w:w="2088" w:type="dxa"/>
            <w:gridSpan w:val="2"/>
            <w:vMerge/>
            <w:tcBorders>
              <w:left w:val="single" w:sz="4" w:space="0" w:color="auto"/>
              <w:right w:val="single" w:sz="4" w:space="0" w:color="auto"/>
            </w:tcBorders>
            <w:vAlign w:val="center"/>
          </w:tcPr>
          <w:p w14:paraId="0B12432F" w14:textId="77777777" w:rsidR="007B2005" w:rsidRPr="004E396D" w:rsidRDefault="007B2005" w:rsidP="00F13D38">
            <w:pPr>
              <w:pStyle w:val="TAL"/>
              <w:rPr>
                <w:rFonts w:cs="Arial"/>
              </w:rPr>
            </w:pPr>
          </w:p>
        </w:tc>
        <w:tc>
          <w:tcPr>
            <w:tcW w:w="1717" w:type="dxa"/>
            <w:tcBorders>
              <w:left w:val="single" w:sz="4" w:space="0" w:color="auto"/>
              <w:right w:val="single" w:sz="4" w:space="0" w:color="auto"/>
            </w:tcBorders>
            <w:vAlign w:val="center"/>
          </w:tcPr>
          <w:p w14:paraId="56A8139A" w14:textId="77777777" w:rsidR="007B2005" w:rsidRPr="004E396D" w:rsidRDefault="007B2005" w:rsidP="00F13D38">
            <w:pPr>
              <w:pStyle w:val="TAL"/>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14:paraId="0904D743" w14:textId="77777777" w:rsidR="007B2005" w:rsidRPr="004E396D" w:rsidRDefault="007B2005" w:rsidP="00F13D38">
            <w:pPr>
              <w:pStyle w:val="TAC"/>
            </w:pPr>
          </w:p>
        </w:tc>
        <w:tc>
          <w:tcPr>
            <w:tcW w:w="4655" w:type="dxa"/>
            <w:gridSpan w:val="11"/>
            <w:tcBorders>
              <w:left w:val="single" w:sz="4" w:space="0" w:color="auto"/>
              <w:right w:val="single" w:sz="4" w:space="0" w:color="auto"/>
            </w:tcBorders>
            <w:vAlign w:val="center"/>
          </w:tcPr>
          <w:p w14:paraId="19C2D06D" w14:textId="77777777" w:rsidR="007B2005" w:rsidRPr="004E396D" w:rsidRDefault="007B2005" w:rsidP="00F13D38">
            <w:pPr>
              <w:pStyle w:val="TAC"/>
              <w:rPr>
                <w:rFonts w:eastAsia="Times New Roman"/>
              </w:rPr>
            </w:pPr>
            <w:r w:rsidRPr="004E396D">
              <w:rPr>
                <w:rFonts w:eastAsia="Times New Roman"/>
              </w:rPr>
              <w:t>TDDConf.1.1</w:t>
            </w:r>
          </w:p>
        </w:tc>
      </w:tr>
      <w:tr w:rsidR="007B2005" w:rsidRPr="004E396D" w14:paraId="5784F35B"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0403C239" w14:textId="77777777" w:rsidR="007B2005" w:rsidRPr="004E396D" w:rsidRDefault="007B2005" w:rsidP="00F13D38">
            <w:pPr>
              <w:pStyle w:val="TAL"/>
              <w:rPr>
                <w:rFonts w:cs="Arial"/>
              </w:rPr>
            </w:pPr>
          </w:p>
        </w:tc>
        <w:tc>
          <w:tcPr>
            <w:tcW w:w="1717" w:type="dxa"/>
            <w:tcBorders>
              <w:left w:val="single" w:sz="4" w:space="0" w:color="auto"/>
              <w:bottom w:val="single" w:sz="4" w:space="0" w:color="auto"/>
              <w:right w:val="single" w:sz="4" w:space="0" w:color="auto"/>
            </w:tcBorders>
            <w:vAlign w:val="center"/>
          </w:tcPr>
          <w:p w14:paraId="1F3EA8FA" w14:textId="77777777" w:rsidR="007B2005" w:rsidRPr="004E396D" w:rsidRDefault="007B2005" w:rsidP="00F13D38">
            <w:pPr>
              <w:pStyle w:val="TAL"/>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1E52F00" w14:textId="77777777" w:rsidR="007B2005" w:rsidRPr="004E396D" w:rsidRDefault="007B2005" w:rsidP="00F13D38">
            <w:pPr>
              <w:pStyle w:val="TAC"/>
            </w:pPr>
          </w:p>
        </w:tc>
        <w:tc>
          <w:tcPr>
            <w:tcW w:w="4655" w:type="dxa"/>
            <w:gridSpan w:val="11"/>
            <w:tcBorders>
              <w:left w:val="single" w:sz="4" w:space="0" w:color="auto"/>
              <w:bottom w:val="single" w:sz="4" w:space="0" w:color="auto"/>
              <w:right w:val="single" w:sz="4" w:space="0" w:color="auto"/>
            </w:tcBorders>
            <w:vAlign w:val="center"/>
          </w:tcPr>
          <w:p w14:paraId="1048E4FA" w14:textId="77777777" w:rsidR="007B2005" w:rsidRPr="004E396D" w:rsidRDefault="007B2005" w:rsidP="00F13D38">
            <w:pPr>
              <w:pStyle w:val="TAC"/>
              <w:rPr>
                <w:rFonts w:eastAsia="Times New Roman"/>
              </w:rPr>
            </w:pPr>
            <w:r w:rsidRPr="004E396D">
              <w:rPr>
                <w:rFonts w:eastAsia="Times New Roman"/>
              </w:rPr>
              <w:t>TDDConf.2.1</w:t>
            </w:r>
          </w:p>
        </w:tc>
      </w:tr>
      <w:tr w:rsidR="007B2005" w:rsidRPr="004E396D" w14:paraId="67910906"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2278CE2A" w14:textId="77777777" w:rsidR="007B2005" w:rsidRPr="004E396D" w:rsidRDefault="007B2005" w:rsidP="00F13D38">
            <w:pPr>
              <w:pStyle w:val="TAL"/>
              <w:rPr>
                <w:rFonts w:cs="Arial"/>
              </w:rPr>
            </w:pPr>
            <w:proofErr w:type="spellStart"/>
            <w:r w:rsidRPr="004E396D">
              <w:rPr>
                <w:rFonts w:cs="Arial"/>
              </w:rPr>
              <w:t>BW</w:t>
            </w:r>
            <w:r w:rsidRPr="004E396D">
              <w:rPr>
                <w:rFonts w:cs="Arial"/>
                <w:vertAlign w:val="subscript"/>
              </w:rPr>
              <w:t>channel</w:t>
            </w:r>
            <w:proofErr w:type="spellEnd"/>
          </w:p>
        </w:tc>
        <w:tc>
          <w:tcPr>
            <w:tcW w:w="1717" w:type="dxa"/>
            <w:tcBorders>
              <w:top w:val="single" w:sz="4" w:space="0" w:color="auto"/>
              <w:left w:val="single" w:sz="4" w:space="0" w:color="auto"/>
              <w:right w:val="single" w:sz="4" w:space="0" w:color="auto"/>
            </w:tcBorders>
            <w:vAlign w:val="center"/>
          </w:tcPr>
          <w:p w14:paraId="0F89EE83" w14:textId="77777777" w:rsidR="007B2005" w:rsidRPr="004E396D" w:rsidRDefault="007B2005" w:rsidP="00F13D38">
            <w:pPr>
              <w:pStyle w:val="TAL"/>
            </w:pPr>
            <w:r w:rsidRPr="004E396D">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98FD57B" w14:textId="77777777" w:rsidR="007B2005" w:rsidRPr="004E396D" w:rsidRDefault="007B2005" w:rsidP="00F13D38">
            <w:pPr>
              <w:pStyle w:val="TAC"/>
            </w:pPr>
            <w:r w:rsidRPr="004E396D">
              <w:t>MHz</w:t>
            </w:r>
          </w:p>
        </w:tc>
        <w:tc>
          <w:tcPr>
            <w:tcW w:w="4655" w:type="dxa"/>
            <w:gridSpan w:val="11"/>
            <w:tcBorders>
              <w:top w:val="single" w:sz="4" w:space="0" w:color="auto"/>
              <w:left w:val="single" w:sz="4" w:space="0" w:color="auto"/>
              <w:right w:val="single" w:sz="4" w:space="0" w:color="auto"/>
            </w:tcBorders>
            <w:vAlign w:val="center"/>
          </w:tcPr>
          <w:p w14:paraId="5DFDAADF" w14:textId="77777777" w:rsidR="007B2005" w:rsidRPr="004E396D" w:rsidRDefault="007B2005" w:rsidP="00F13D38">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B2005" w:rsidRPr="004E396D" w14:paraId="7568F91C" w14:textId="77777777" w:rsidTr="00F13D38">
        <w:trPr>
          <w:jc w:val="center"/>
        </w:trPr>
        <w:tc>
          <w:tcPr>
            <w:tcW w:w="2088" w:type="dxa"/>
            <w:gridSpan w:val="2"/>
            <w:vMerge/>
            <w:tcBorders>
              <w:left w:val="single" w:sz="4" w:space="0" w:color="auto"/>
              <w:right w:val="single" w:sz="4" w:space="0" w:color="auto"/>
            </w:tcBorders>
            <w:vAlign w:val="center"/>
          </w:tcPr>
          <w:p w14:paraId="4214071E" w14:textId="77777777" w:rsidR="007B2005" w:rsidRPr="004E396D" w:rsidRDefault="007B2005" w:rsidP="00F13D38">
            <w:pPr>
              <w:pStyle w:val="TAL"/>
              <w:rPr>
                <w:rFonts w:cs="Arial"/>
              </w:rPr>
            </w:pPr>
          </w:p>
        </w:tc>
        <w:tc>
          <w:tcPr>
            <w:tcW w:w="1717" w:type="dxa"/>
            <w:tcBorders>
              <w:left w:val="single" w:sz="4" w:space="0" w:color="auto"/>
              <w:right w:val="single" w:sz="4" w:space="0" w:color="auto"/>
            </w:tcBorders>
            <w:vAlign w:val="center"/>
          </w:tcPr>
          <w:p w14:paraId="1561DEDF" w14:textId="77777777" w:rsidR="007B2005" w:rsidRPr="004E396D" w:rsidRDefault="007B2005" w:rsidP="00F13D38">
            <w:pPr>
              <w:pStyle w:val="TAL"/>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14:paraId="66AFC3BC" w14:textId="77777777" w:rsidR="007B2005" w:rsidRPr="004E396D" w:rsidRDefault="007B2005" w:rsidP="00F13D38">
            <w:pPr>
              <w:pStyle w:val="TAC"/>
            </w:pPr>
          </w:p>
        </w:tc>
        <w:tc>
          <w:tcPr>
            <w:tcW w:w="4655" w:type="dxa"/>
            <w:gridSpan w:val="11"/>
            <w:tcBorders>
              <w:left w:val="single" w:sz="4" w:space="0" w:color="auto"/>
              <w:right w:val="single" w:sz="4" w:space="0" w:color="auto"/>
            </w:tcBorders>
            <w:vAlign w:val="center"/>
          </w:tcPr>
          <w:p w14:paraId="7FF5025F" w14:textId="77777777" w:rsidR="007B2005" w:rsidRPr="004E396D" w:rsidRDefault="007B2005" w:rsidP="00F13D38">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B2005" w:rsidRPr="004E396D" w14:paraId="62D404BD"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57299816" w14:textId="77777777" w:rsidR="007B2005" w:rsidRPr="004E396D" w:rsidRDefault="007B2005" w:rsidP="00F13D38">
            <w:pPr>
              <w:pStyle w:val="TAL"/>
              <w:rPr>
                <w:rFonts w:cs="Arial"/>
              </w:rPr>
            </w:pPr>
          </w:p>
        </w:tc>
        <w:tc>
          <w:tcPr>
            <w:tcW w:w="1717" w:type="dxa"/>
            <w:tcBorders>
              <w:left w:val="single" w:sz="4" w:space="0" w:color="auto"/>
              <w:bottom w:val="single" w:sz="4" w:space="0" w:color="auto"/>
              <w:right w:val="single" w:sz="4" w:space="0" w:color="auto"/>
            </w:tcBorders>
            <w:vAlign w:val="center"/>
          </w:tcPr>
          <w:p w14:paraId="71BC7A00" w14:textId="77777777" w:rsidR="007B2005" w:rsidRPr="004E396D" w:rsidRDefault="007B2005" w:rsidP="00F13D38">
            <w:pPr>
              <w:pStyle w:val="TAL"/>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6A1556C" w14:textId="77777777" w:rsidR="007B2005" w:rsidRPr="004E396D" w:rsidRDefault="007B2005" w:rsidP="00F13D38">
            <w:pPr>
              <w:pStyle w:val="TAC"/>
            </w:pPr>
          </w:p>
        </w:tc>
        <w:tc>
          <w:tcPr>
            <w:tcW w:w="4655" w:type="dxa"/>
            <w:gridSpan w:val="11"/>
            <w:tcBorders>
              <w:left w:val="single" w:sz="4" w:space="0" w:color="auto"/>
              <w:bottom w:val="single" w:sz="4" w:space="0" w:color="auto"/>
              <w:right w:val="single" w:sz="4" w:space="0" w:color="auto"/>
            </w:tcBorders>
            <w:vAlign w:val="center"/>
          </w:tcPr>
          <w:p w14:paraId="56570126" w14:textId="77777777" w:rsidR="007B2005" w:rsidRPr="004E396D" w:rsidRDefault="007B2005" w:rsidP="00F13D38">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7B2005" w:rsidRPr="004E396D" w14:paraId="0D5583AD" w14:textId="77777777" w:rsidTr="00F13D38">
        <w:trPr>
          <w:jc w:val="center"/>
        </w:trPr>
        <w:tc>
          <w:tcPr>
            <w:tcW w:w="2088" w:type="dxa"/>
            <w:gridSpan w:val="2"/>
            <w:vMerge w:val="restart"/>
            <w:tcBorders>
              <w:left w:val="single" w:sz="4" w:space="0" w:color="auto"/>
              <w:right w:val="single" w:sz="4" w:space="0" w:color="auto"/>
            </w:tcBorders>
            <w:vAlign w:val="center"/>
          </w:tcPr>
          <w:p w14:paraId="7AC6C31D" w14:textId="77777777" w:rsidR="007B2005" w:rsidRPr="004E396D" w:rsidRDefault="007B2005" w:rsidP="00F13D38">
            <w:pPr>
              <w:pStyle w:val="TAL"/>
              <w:rPr>
                <w:rFonts w:cs="Arial"/>
              </w:rPr>
            </w:pPr>
            <w:r w:rsidRPr="004E396D">
              <w:rPr>
                <w:rFonts w:cs="Arial"/>
              </w:rPr>
              <w:t>BWP BW</w:t>
            </w:r>
          </w:p>
        </w:tc>
        <w:tc>
          <w:tcPr>
            <w:tcW w:w="1717" w:type="dxa"/>
            <w:tcBorders>
              <w:left w:val="single" w:sz="4" w:space="0" w:color="auto"/>
              <w:bottom w:val="single" w:sz="4" w:space="0" w:color="auto"/>
              <w:right w:val="single" w:sz="4" w:space="0" w:color="auto"/>
            </w:tcBorders>
            <w:vAlign w:val="center"/>
          </w:tcPr>
          <w:p w14:paraId="3638246D" w14:textId="77777777" w:rsidR="007B2005" w:rsidRPr="004E396D" w:rsidRDefault="007B2005" w:rsidP="00F13D38">
            <w:pPr>
              <w:pStyle w:val="TAL"/>
            </w:pPr>
            <w:r w:rsidRPr="004E396D">
              <w:t>Config</w:t>
            </w:r>
            <w:r w:rsidRPr="004E396D">
              <w:rPr>
                <w:szCs w:val="18"/>
              </w:rPr>
              <w:t xml:space="preserve"> 1</w:t>
            </w:r>
          </w:p>
        </w:tc>
        <w:tc>
          <w:tcPr>
            <w:tcW w:w="1134" w:type="dxa"/>
            <w:vMerge w:val="restart"/>
            <w:tcBorders>
              <w:left w:val="single" w:sz="4" w:space="0" w:color="auto"/>
              <w:right w:val="single" w:sz="4" w:space="0" w:color="auto"/>
            </w:tcBorders>
            <w:vAlign w:val="center"/>
          </w:tcPr>
          <w:p w14:paraId="22DA2ADD" w14:textId="77777777" w:rsidR="007B2005" w:rsidRPr="004E396D" w:rsidRDefault="007B2005" w:rsidP="00F13D38">
            <w:pPr>
              <w:pStyle w:val="TAC"/>
            </w:pPr>
            <w:r w:rsidRPr="004E396D">
              <w:t>MHz</w:t>
            </w:r>
          </w:p>
        </w:tc>
        <w:tc>
          <w:tcPr>
            <w:tcW w:w="4655" w:type="dxa"/>
            <w:gridSpan w:val="11"/>
            <w:tcBorders>
              <w:left w:val="single" w:sz="4" w:space="0" w:color="auto"/>
              <w:bottom w:val="single" w:sz="4" w:space="0" w:color="auto"/>
              <w:right w:val="single" w:sz="4" w:space="0" w:color="auto"/>
            </w:tcBorders>
            <w:vAlign w:val="center"/>
          </w:tcPr>
          <w:p w14:paraId="26AB1BC8" w14:textId="77777777" w:rsidR="007B2005" w:rsidRPr="004E396D" w:rsidRDefault="007B2005" w:rsidP="00F13D38">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B2005" w:rsidRPr="004E396D" w14:paraId="0C91B6E5" w14:textId="77777777" w:rsidTr="00F13D38">
        <w:trPr>
          <w:jc w:val="center"/>
        </w:trPr>
        <w:tc>
          <w:tcPr>
            <w:tcW w:w="2088" w:type="dxa"/>
            <w:gridSpan w:val="2"/>
            <w:vMerge/>
            <w:tcBorders>
              <w:left w:val="single" w:sz="4" w:space="0" w:color="auto"/>
              <w:right w:val="single" w:sz="4" w:space="0" w:color="auto"/>
            </w:tcBorders>
            <w:vAlign w:val="center"/>
          </w:tcPr>
          <w:p w14:paraId="24A94A48" w14:textId="77777777" w:rsidR="007B2005" w:rsidRPr="004E396D" w:rsidRDefault="007B2005" w:rsidP="00F13D38">
            <w:pPr>
              <w:pStyle w:val="TAL"/>
              <w:rPr>
                <w:rFonts w:cs="Arial"/>
              </w:rPr>
            </w:pPr>
          </w:p>
        </w:tc>
        <w:tc>
          <w:tcPr>
            <w:tcW w:w="1717" w:type="dxa"/>
            <w:tcBorders>
              <w:left w:val="single" w:sz="4" w:space="0" w:color="auto"/>
              <w:bottom w:val="single" w:sz="4" w:space="0" w:color="auto"/>
              <w:right w:val="single" w:sz="4" w:space="0" w:color="auto"/>
            </w:tcBorders>
            <w:vAlign w:val="center"/>
          </w:tcPr>
          <w:p w14:paraId="0D937C1C" w14:textId="77777777" w:rsidR="007B2005" w:rsidRPr="004E396D" w:rsidRDefault="007B2005" w:rsidP="00F13D38">
            <w:pPr>
              <w:pStyle w:val="TAL"/>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14:paraId="6E0CEA61" w14:textId="77777777" w:rsidR="007B2005" w:rsidRPr="004E396D" w:rsidRDefault="007B2005" w:rsidP="00F13D38">
            <w:pPr>
              <w:pStyle w:val="TAC"/>
            </w:pPr>
          </w:p>
        </w:tc>
        <w:tc>
          <w:tcPr>
            <w:tcW w:w="4655" w:type="dxa"/>
            <w:gridSpan w:val="11"/>
            <w:tcBorders>
              <w:left w:val="single" w:sz="4" w:space="0" w:color="auto"/>
              <w:bottom w:val="single" w:sz="4" w:space="0" w:color="auto"/>
              <w:right w:val="single" w:sz="4" w:space="0" w:color="auto"/>
            </w:tcBorders>
            <w:vAlign w:val="center"/>
          </w:tcPr>
          <w:p w14:paraId="00886B86" w14:textId="77777777" w:rsidR="007B2005" w:rsidRPr="004E396D" w:rsidRDefault="007B2005" w:rsidP="00F13D38">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B2005" w:rsidRPr="004E396D" w14:paraId="116D4376"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4D22200C" w14:textId="77777777" w:rsidR="007B2005" w:rsidRPr="004E396D" w:rsidRDefault="007B2005" w:rsidP="00F13D38">
            <w:pPr>
              <w:pStyle w:val="TAL"/>
              <w:rPr>
                <w:rFonts w:cs="Arial"/>
              </w:rPr>
            </w:pPr>
          </w:p>
        </w:tc>
        <w:tc>
          <w:tcPr>
            <w:tcW w:w="1717" w:type="dxa"/>
            <w:tcBorders>
              <w:left w:val="single" w:sz="4" w:space="0" w:color="auto"/>
              <w:bottom w:val="single" w:sz="4" w:space="0" w:color="auto"/>
              <w:right w:val="single" w:sz="4" w:space="0" w:color="auto"/>
            </w:tcBorders>
            <w:vAlign w:val="center"/>
          </w:tcPr>
          <w:p w14:paraId="31343BD2" w14:textId="77777777" w:rsidR="007B2005" w:rsidRPr="004E396D" w:rsidRDefault="007B2005" w:rsidP="00F13D38">
            <w:pPr>
              <w:pStyle w:val="TAL"/>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BE7C626" w14:textId="77777777" w:rsidR="007B2005" w:rsidRPr="004E396D" w:rsidRDefault="007B2005" w:rsidP="00F13D38">
            <w:pPr>
              <w:pStyle w:val="TAC"/>
            </w:pPr>
          </w:p>
        </w:tc>
        <w:tc>
          <w:tcPr>
            <w:tcW w:w="4655" w:type="dxa"/>
            <w:gridSpan w:val="11"/>
            <w:tcBorders>
              <w:left w:val="single" w:sz="4" w:space="0" w:color="auto"/>
              <w:bottom w:val="single" w:sz="4" w:space="0" w:color="auto"/>
              <w:right w:val="single" w:sz="4" w:space="0" w:color="auto"/>
            </w:tcBorders>
            <w:vAlign w:val="center"/>
          </w:tcPr>
          <w:p w14:paraId="45A977FF" w14:textId="77777777" w:rsidR="007B2005" w:rsidRPr="004E396D" w:rsidRDefault="007B2005" w:rsidP="00F13D38">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7B2005" w:rsidRPr="004E396D" w14:paraId="2AF2FED2" w14:textId="77777777" w:rsidTr="00F13D38">
        <w:trPr>
          <w:jc w:val="center"/>
        </w:trPr>
        <w:tc>
          <w:tcPr>
            <w:tcW w:w="3805" w:type="dxa"/>
            <w:gridSpan w:val="3"/>
            <w:tcBorders>
              <w:left w:val="single" w:sz="4" w:space="0" w:color="auto"/>
              <w:bottom w:val="single" w:sz="4" w:space="0" w:color="auto"/>
              <w:right w:val="single" w:sz="4" w:space="0" w:color="auto"/>
            </w:tcBorders>
            <w:vAlign w:val="center"/>
          </w:tcPr>
          <w:p w14:paraId="27C1C6D5" w14:textId="77777777" w:rsidR="007B2005" w:rsidRPr="004E396D" w:rsidRDefault="007B2005" w:rsidP="00F13D38">
            <w:pPr>
              <w:pStyle w:val="TAL"/>
            </w:pPr>
            <w:proofErr w:type="spellStart"/>
            <w:r w:rsidRPr="004E396D">
              <w:t>DRx</w:t>
            </w:r>
            <w:proofErr w:type="spellEnd"/>
            <w:r w:rsidRPr="004E396D">
              <w:t xml:space="preserve"> Cycle</w:t>
            </w:r>
          </w:p>
        </w:tc>
        <w:tc>
          <w:tcPr>
            <w:tcW w:w="1134" w:type="dxa"/>
            <w:tcBorders>
              <w:left w:val="single" w:sz="4" w:space="0" w:color="auto"/>
              <w:bottom w:val="single" w:sz="4" w:space="0" w:color="auto"/>
              <w:right w:val="single" w:sz="4" w:space="0" w:color="auto"/>
            </w:tcBorders>
            <w:vAlign w:val="center"/>
          </w:tcPr>
          <w:p w14:paraId="4FF59F5C" w14:textId="77777777" w:rsidR="007B2005" w:rsidRPr="004E396D" w:rsidRDefault="007B2005" w:rsidP="00F13D38">
            <w:pPr>
              <w:pStyle w:val="TAC"/>
            </w:pPr>
            <w:proofErr w:type="spellStart"/>
            <w:r w:rsidRPr="004E396D">
              <w:t>ms</w:t>
            </w:r>
            <w:proofErr w:type="spellEnd"/>
          </w:p>
        </w:tc>
        <w:tc>
          <w:tcPr>
            <w:tcW w:w="4655" w:type="dxa"/>
            <w:gridSpan w:val="11"/>
            <w:tcBorders>
              <w:left w:val="single" w:sz="4" w:space="0" w:color="auto"/>
              <w:bottom w:val="single" w:sz="4" w:space="0" w:color="auto"/>
              <w:right w:val="single" w:sz="4" w:space="0" w:color="auto"/>
            </w:tcBorders>
            <w:vAlign w:val="center"/>
          </w:tcPr>
          <w:p w14:paraId="1CEF7F4A" w14:textId="77777777" w:rsidR="007B2005" w:rsidRPr="004E396D" w:rsidRDefault="007B2005" w:rsidP="00F13D38">
            <w:pPr>
              <w:pStyle w:val="TAC"/>
              <w:rPr>
                <w:rFonts w:eastAsia="Times New Roman"/>
              </w:rPr>
            </w:pPr>
            <w:r w:rsidRPr="004E396D">
              <w:t>Not Applicable</w:t>
            </w:r>
          </w:p>
        </w:tc>
      </w:tr>
      <w:tr w:rsidR="007B2005" w:rsidRPr="004E396D" w14:paraId="1C2C2861"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472675F6" w14:textId="77777777" w:rsidR="007B2005" w:rsidRPr="004E396D" w:rsidRDefault="007B2005" w:rsidP="00F13D38">
            <w:pPr>
              <w:pStyle w:val="TAL"/>
              <w:rPr>
                <w:rFonts w:cs="Arial"/>
              </w:rPr>
            </w:pPr>
            <w:r w:rsidRPr="004E396D">
              <w:rPr>
                <w:rFonts w:cs="Arial"/>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298836A2" w14:textId="77777777" w:rsidR="007B2005" w:rsidRPr="004E396D" w:rsidRDefault="007B2005" w:rsidP="00F13D38">
            <w:pPr>
              <w:pStyle w:val="TAL"/>
            </w:pPr>
            <w:r w:rsidRPr="004E396D">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9A4BDA4" w14:textId="77777777" w:rsidR="007B2005" w:rsidRPr="004E396D" w:rsidRDefault="007B2005" w:rsidP="00F13D38">
            <w:pPr>
              <w:pStyle w:val="TAC"/>
            </w:pPr>
          </w:p>
        </w:tc>
        <w:tc>
          <w:tcPr>
            <w:tcW w:w="4655" w:type="dxa"/>
            <w:gridSpan w:val="11"/>
            <w:tcBorders>
              <w:top w:val="single" w:sz="4" w:space="0" w:color="auto"/>
              <w:left w:val="single" w:sz="4" w:space="0" w:color="auto"/>
              <w:right w:val="single" w:sz="4" w:space="0" w:color="auto"/>
            </w:tcBorders>
            <w:vAlign w:val="center"/>
            <w:hideMark/>
          </w:tcPr>
          <w:p w14:paraId="700C1FC8" w14:textId="77777777" w:rsidR="007B2005" w:rsidRPr="004E396D" w:rsidRDefault="007B2005" w:rsidP="00F13D38">
            <w:pPr>
              <w:pStyle w:val="TAC"/>
              <w:rPr>
                <w:szCs w:val="18"/>
              </w:rPr>
            </w:pPr>
            <w:r w:rsidRPr="004E396D">
              <w:rPr>
                <w:szCs w:val="18"/>
              </w:rPr>
              <w:t xml:space="preserve">SR.1.1 FDD </w:t>
            </w:r>
          </w:p>
        </w:tc>
      </w:tr>
      <w:tr w:rsidR="007B2005" w:rsidRPr="004E396D" w14:paraId="7891D35E" w14:textId="77777777" w:rsidTr="00F13D38">
        <w:trPr>
          <w:jc w:val="center"/>
        </w:trPr>
        <w:tc>
          <w:tcPr>
            <w:tcW w:w="2088" w:type="dxa"/>
            <w:gridSpan w:val="2"/>
            <w:vMerge/>
            <w:tcBorders>
              <w:left w:val="single" w:sz="4" w:space="0" w:color="auto"/>
              <w:right w:val="single" w:sz="4" w:space="0" w:color="auto"/>
            </w:tcBorders>
            <w:vAlign w:val="center"/>
          </w:tcPr>
          <w:p w14:paraId="6515DA4B" w14:textId="77777777" w:rsidR="007B2005" w:rsidRPr="004E396D" w:rsidRDefault="007B2005" w:rsidP="00F13D38">
            <w:pPr>
              <w:pStyle w:val="TAL"/>
              <w:rPr>
                <w:rFonts w:cs="Arial"/>
              </w:rPr>
            </w:pPr>
          </w:p>
        </w:tc>
        <w:tc>
          <w:tcPr>
            <w:tcW w:w="1717" w:type="dxa"/>
            <w:tcBorders>
              <w:left w:val="single" w:sz="4" w:space="0" w:color="auto"/>
              <w:right w:val="single" w:sz="4" w:space="0" w:color="auto"/>
            </w:tcBorders>
            <w:vAlign w:val="center"/>
          </w:tcPr>
          <w:p w14:paraId="12644CE9" w14:textId="77777777" w:rsidR="007B2005" w:rsidRPr="004E396D" w:rsidRDefault="007B2005" w:rsidP="00F13D38">
            <w:pPr>
              <w:pStyle w:val="TAL"/>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14:paraId="2CE73C12" w14:textId="77777777" w:rsidR="007B2005" w:rsidRPr="004E396D" w:rsidRDefault="007B2005" w:rsidP="00F13D38">
            <w:pPr>
              <w:pStyle w:val="TAC"/>
            </w:pPr>
          </w:p>
        </w:tc>
        <w:tc>
          <w:tcPr>
            <w:tcW w:w="4655" w:type="dxa"/>
            <w:gridSpan w:val="11"/>
            <w:tcBorders>
              <w:left w:val="single" w:sz="4" w:space="0" w:color="auto"/>
              <w:right w:val="single" w:sz="4" w:space="0" w:color="auto"/>
            </w:tcBorders>
            <w:vAlign w:val="center"/>
          </w:tcPr>
          <w:p w14:paraId="3DF84592" w14:textId="77777777" w:rsidR="007B2005" w:rsidRPr="004E396D" w:rsidRDefault="007B2005" w:rsidP="00F13D38">
            <w:pPr>
              <w:pStyle w:val="TAC"/>
              <w:rPr>
                <w:szCs w:val="18"/>
              </w:rPr>
            </w:pPr>
            <w:r w:rsidRPr="004E396D">
              <w:rPr>
                <w:szCs w:val="18"/>
              </w:rPr>
              <w:t>SR.1.1 TDD</w:t>
            </w:r>
          </w:p>
        </w:tc>
      </w:tr>
      <w:tr w:rsidR="007B2005" w:rsidRPr="004E396D" w14:paraId="1087B36F"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0D66BB7B" w14:textId="77777777" w:rsidR="007B2005" w:rsidRPr="004E396D" w:rsidRDefault="007B2005" w:rsidP="00F13D38">
            <w:pPr>
              <w:pStyle w:val="TAL"/>
              <w:rPr>
                <w:rFonts w:cs="Arial"/>
              </w:rPr>
            </w:pPr>
          </w:p>
        </w:tc>
        <w:tc>
          <w:tcPr>
            <w:tcW w:w="1717" w:type="dxa"/>
            <w:tcBorders>
              <w:left w:val="single" w:sz="4" w:space="0" w:color="auto"/>
              <w:bottom w:val="single" w:sz="4" w:space="0" w:color="auto"/>
              <w:right w:val="single" w:sz="4" w:space="0" w:color="auto"/>
            </w:tcBorders>
            <w:vAlign w:val="center"/>
          </w:tcPr>
          <w:p w14:paraId="39331AC0" w14:textId="77777777" w:rsidR="007B2005" w:rsidRPr="004E396D" w:rsidRDefault="007B2005" w:rsidP="00F13D38">
            <w:pPr>
              <w:pStyle w:val="TAL"/>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8961302" w14:textId="77777777" w:rsidR="007B2005" w:rsidRPr="004E396D" w:rsidRDefault="007B2005" w:rsidP="00F13D38">
            <w:pPr>
              <w:pStyle w:val="TAC"/>
            </w:pPr>
          </w:p>
        </w:tc>
        <w:tc>
          <w:tcPr>
            <w:tcW w:w="4655" w:type="dxa"/>
            <w:gridSpan w:val="11"/>
            <w:tcBorders>
              <w:left w:val="single" w:sz="4" w:space="0" w:color="auto"/>
              <w:bottom w:val="single" w:sz="4" w:space="0" w:color="auto"/>
              <w:right w:val="single" w:sz="4" w:space="0" w:color="auto"/>
            </w:tcBorders>
            <w:vAlign w:val="center"/>
          </w:tcPr>
          <w:p w14:paraId="30643D12" w14:textId="77777777" w:rsidR="007B2005" w:rsidRPr="004E396D" w:rsidRDefault="007B2005" w:rsidP="00F13D38">
            <w:pPr>
              <w:pStyle w:val="TAC"/>
              <w:rPr>
                <w:szCs w:val="18"/>
              </w:rPr>
            </w:pPr>
            <w:r w:rsidRPr="004E396D">
              <w:rPr>
                <w:szCs w:val="18"/>
              </w:rPr>
              <w:t>SR2.1 TDD</w:t>
            </w:r>
          </w:p>
        </w:tc>
      </w:tr>
      <w:tr w:rsidR="007B2005" w:rsidRPr="004E396D" w14:paraId="62BD503C"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40FB5F46" w14:textId="77777777" w:rsidR="007B2005" w:rsidRPr="004E396D" w:rsidRDefault="007B2005" w:rsidP="00F13D38">
            <w:pPr>
              <w:pStyle w:val="TAL"/>
              <w:rPr>
                <w:rFonts w:cs="Arial"/>
              </w:rPr>
            </w:pPr>
            <w:r w:rsidRPr="004E396D">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0682D1E1" w14:textId="77777777" w:rsidR="007B2005" w:rsidRPr="004E396D" w:rsidRDefault="007B2005" w:rsidP="00F13D38">
            <w:pPr>
              <w:pStyle w:val="TAL"/>
            </w:pPr>
            <w:r w:rsidRPr="004E396D">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3BA6939" w14:textId="77777777" w:rsidR="007B2005" w:rsidRPr="004E396D" w:rsidRDefault="007B2005"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01638A4D" w14:textId="77777777" w:rsidR="007B2005" w:rsidRPr="004E396D" w:rsidRDefault="007B2005" w:rsidP="00F13D38">
            <w:pPr>
              <w:pStyle w:val="TAC"/>
              <w:rPr>
                <w:szCs w:val="18"/>
              </w:rPr>
            </w:pPr>
            <w:r w:rsidRPr="004E396D">
              <w:rPr>
                <w:szCs w:val="18"/>
              </w:rPr>
              <w:t xml:space="preserve">CR.1.1 FDD  </w:t>
            </w:r>
          </w:p>
        </w:tc>
      </w:tr>
      <w:tr w:rsidR="007B2005" w:rsidRPr="004E396D" w14:paraId="7B74A77B" w14:textId="77777777" w:rsidTr="00F13D38">
        <w:trPr>
          <w:jc w:val="center"/>
        </w:trPr>
        <w:tc>
          <w:tcPr>
            <w:tcW w:w="2088" w:type="dxa"/>
            <w:gridSpan w:val="2"/>
            <w:vMerge/>
            <w:tcBorders>
              <w:left w:val="single" w:sz="4" w:space="0" w:color="auto"/>
              <w:right w:val="single" w:sz="4" w:space="0" w:color="auto"/>
            </w:tcBorders>
            <w:vAlign w:val="center"/>
          </w:tcPr>
          <w:p w14:paraId="13BC0AB5" w14:textId="77777777" w:rsidR="007B2005" w:rsidRPr="004E396D" w:rsidRDefault="007B2005" w:rsidP="00F13D38">
            <w:pPr>
              <w:pStyle w:val="TAL"/>
              <w:rPr>
                <w:rFonts w:cs="v5.0.0"/>
              </w:rPr>
            </w:pPr>
          </w:p>
        </w:tc>
        <w:tc>
          <w:tcPr>
            <w:tcW w:w="1717" w:type="dxa"/>
            <w:tcBorders>
              <w:left w:val="single" w:sz="4" w:space="0" w:color="auto"/>
              <w:right w:val="single" w:sz="4" w:space="0" w:color="auto"/>
            </w:tcBorders>
            <w:vAlign w:val="center"/>
          </w:tcPr>
          <w:p w14:paraId="2FF378D4" w14:textId="77777777" w:rsidR="007B2005" w:rsidRPr="004E396D" w:rsidRDefault="007B2005" w:rsidP="00F13D38">
            <w:pPr>
              <w:pStyle w:val="TAL"/>
              <w:rPr>
                <w:rFonts w:cs="v5.0.0"/>
              </w:rPr>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14:paraId="2A6F23E6" w14:textId="77777777" w:rsidR="007B2005" w:rsidRPr="004E396D" w:rsidRDefault="007B2005"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04C101F4" w14:textId="77777777" w:rsidR="007B2005" w:rsidRPr="004E396D" w:rsidRDefault="007B2005" w:rsidP="00F13D38">
            <w:pPr>
              <w:pStyle w:val="TAC"/>
              <w:rPr>
                <w:szCs w:val="18"/>
              </w:rPr>
            </w:pPr>
            <w:r w:rsidRPr="004E396D">
              <w:rPr>
                <w:szCs w:val="18"/>
              </w:rPr>
              <w:t>CR.1.1 TDD</w:t>
            </w:r>
          </w:p>
        </w:tc>
      </w:tr>
      <w:tr w:rsidR="007B2005" w:rsidRPr="004E396D" w14:paraId="7C4BAD06"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454A2294" w14:textId="77777777" w:rsidR="007B2005" w:rsidRPr="004E396D" w:rsidRDefault="007B2005" w:rsidP="00F13D38">
            <w:pPr>
              <w:pStyle w:val="TAL"/>
              <w:rPr>
                <w:rFonts w:cs="v5.0.0"/>
              </w:rPr>
            </w:pPr>
          </w:p>
        </w:tc>
        <w:tc>
          <w:tcPr>
            <w:tcW w:w="1717" w:type="dxa"/>
            <w:tcBorders>
              <w:left w:val="single" w:sz="4" w:space="0" w:color="auto"/>
              <w:bottom w:val="single" w:sz="4" w:space="0" w:color="auto"/>
              <w:right w:val="single" w:sz="4" w:space="0" w:color="auto"/>
            </w:tcBorders>
            <w:vAlign w:val="center"/>
          </w:tcPr>
          <w:p w14:paraId="481D5C36" w14:textId="77777777" w:rsidR="007B2005" w:rsidRPr="004E396D" w:rsidRDefault="007B2005" w:rsidP="00F13D38">
            <w:pPr>
              <w:pStyle w:val="TAL"/>
              <w:rPr>
                <w:rFonts w:cs="v5.0.0"/>
              </w:rPr>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67524B" w14:textId="77777777" w:rsidR="007B2005" w:rsidRPr="004E396D" w:rsidRDefault="007B2005"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BCCD671" w14:textId="77777777" w:rsidR="007B2005" w:rsidRPr="004E396D" w:rsidRDefault="007B2005" w:rsidP="00F13D38">
            <w:pPr>
              <w:pStyle w:val="TAC"/>
              <w:rPr>
                <w:szCs w:val="18"/>
              </w:rPr>
            </w:pPr>
            <w:r w:rsidRPr="004E396D">
              <w:rPr>
                <w:szCs w:val="18"/>
              </w:rPr>
              <w:t>CR2.1 TDD</w:t>
            </w:r>
          </w:p>
        </w:tc>
      </w:tr>
      <w:tr w:rsidR="007B2005" w:rsidRPr="004E396D" w14:paraId="5E35078E" w14:textId="77777777" w:rsidTr="00F13D38">
        <w:trPr>
          <w:jc w:val="center"/>
        </w:trPr>
        <w:tc>
          <w:tcPr>
            <w:tcW w:w="2088" w:type="dxa"/>
            <w:gridSpan w:val="2"/>
            <w:vMerge w:val="restart"/>
            <w:tcBorders>
              <w:left w:val="single" w:sz="4" w:space="0" w:color="auto"/>
              <w:right w:val="single" w:sz="4" w:space="0" w:color="auto"/>
            </w:tcBorders>
            <w:vAlign w:val="center"/>
          </w:tcPr>
          <w:p w14:paraId="7E39C8AB" w14:textId="77777777" w:rsidR="007B2005" w:rsidRPr="004E396D" w:rsidRDefault="007B2005" w:rsidP="00F13D38">
            <w:pPr>
              <w:pStyle w:val="TAL"/>
            </w:pPr>
            <w:r w:rsidRPr="004E396D">
              <w:t>TRS configuration</w:t>
            </w:r>
          </w:p>
        </w:tc>
        <w:tc>
          <w:tcPr>
            <w:tcW w:w="1717" w:type="dxa"/>
            <w:tcBorders>
              <w:left w:val="single" w:sz="4" w:space="0" w:color="auto"/>
              <w:bottom w:val="single" w:sz="4" w:space="0" w:color="auto"/>
              <w:right w:val="single" w:sz="4" w:space="0" w:color="auto"/>
            </w:tcBorders>
            <w:vAlign w:val="center"/>
          </w:tcPr>
          <w:p w14:paraId="09D45451" w14:textId="77777777" w:rsidR="007B2005" w:rsidRPr="004E396D" w:rsidRDefault="007B2005" w:rsidP="00F13D38">
            <w:pPr>
              <w:pStyle w:val="TAL"/>
            </w:pPr>
            <w:r w:rsidRPr="004E396D">
              <w:t>Config</w:t>
            </w:r>
            <w:r w:rsidRPr="004E396D">
              <w:rPr>
                <w:szCs w:val="18"/>
              </w:rPr>
              <w:t xml:space="preserve"> 1</w:t>
            </w:r>
          </w:p>
        </w:tc>
        <w:tc>
          <w:tcPr>
            <w:tcW w:w="1134" w:type="dxa"/>
            <w:tcBorders>
              <w:left w:val="single" w:sz="4" w:space="0" w:color="auto"/>
              <w:bottom w:val="single" w:sz="4" w:space="0" w:color="auto"/>
              <w:right w:val="single" w:sz="4" w:space="0" w:color="auto"/>
            </w:tcBorders>
            <w:vAlign w:val="center"/>
          </w:tcPr>
          <w:p w14:paraId="31B35535" w14:textId="77777777" w:rsidR="007B2005" w:rsidRPr="004E396D" w:rsidRDefault="007B2005"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7D8AB6B" w14:textId="77777777" w:rsidR="007B2005" w:rsidRPr="004E396D" w:rsidRDefault="007B2005" w:rsidP="00F13D38">
            <w:pPr>
              <w:pStyle w:val="TAC"/>
              <w:rPr>
                <w:sz w:val="16"/>
              </w:rPr>
            </w:pPr>
            <w:r w:rsidRPr="004E396D">
              <w:rPr>
                <w:rFonts w:cs="v4.2.0"/>
                <w:lang w:eastAsia="zh-CN"/>
              </w:rPr>
              <w:t>TRS.1.1 FDD</w:t>
            </w:r>
          </w:p>
        </w:tc>
      </w:tr>
      <w:tr w:rsidR="007B2005" w:rsidRPr="004E396D" w14:paraId="708C9532" w14:textId="77777777" w:rsidTr="00F13D38">
        <w:trPr>
          <w:jc w:val="center"/>
        </w:trPr>
        <w:tc>
          <w:tcPr>
            <w:tcW w:w="2088" w:type="dxa"/>
            <w:gridSpan w:val="2"/>
            <w:vMerge/>
            <w:tcBorders>
              <w:left w:val="single" w:sz="4" w:space="0" w:color="auto"/>
              <w:right w:val="single" w:sz="4" w:space="0" w:color="auto"/>
            </w:tcBorders>
            <w:vAlign w:val="center"/>
          </w:tcPr>
          <w:p w14:paraId="336FAAB4" w14:textId="77777777" w:rsidR="007B2005" w:rsidRPr="004E396D" w:rsidRDefault="007B2005" w:rsidP="00F13D38">
            <w:pPr>
              <w:pStyle w:val="TAL"/>
            </w:pPr>
          </w:p>
        </w:tc>
        <w:tc>
          <w:tcPr>
            <w:tcW w:w="1717" w:type="dxa"/>
            <w:tcBorders>
              <w:left w:val="single" w:sz="4" w:space="0" w:color="auto"/>
              <w:bottom w:val="single" w:sz="4" w:space="0" w:color="auto"/>
              <w:right w:val="single" w:sz="4" w:space="0" w:color="auto"/>
            </w:tcBorders>
            <w:vAlign w:val="center"/>
          </w:tcPr>
          <w:p w14:paraId="5DF4863E" w14:textId="77777777" w:rsidR="007B2005" w:rsidRPr="004E396D" w:rsidRDefault="007B2005" w:rsidP="00F13D38">
            <w:pPr>
              <w:pStyle w:val="TAL"/>
            </w:pPr>
            <w:r w:rsidRPr="004E396D">
              <w:t>Config</w:t>
            </w:r>
            <w:r w:rsidRPr="004E396D">
              <w:rPr>
                <w:szCs w:val="18"/>
              </w:rPr>
              <w:t xml:space="preserve"> 2</w:t>
            </w:r>
          </w:p>
        </w:tc>
        <w:tc>
          <w:tcPr>
            <w:tcW w:w="1134" w:type="dxa"/>
            <w:tcBorders>
              <w:left w:val="single" w:sz="4" w:space="0" w:color="auto"/>
              <w:bottom w:val="single" w:sz="4" w:space="0" w:color="auto"/>
              <w:right w:val="single" w:sz="4" w:space="0" w:color="auto"/>
            </w:tcBorders>
            <w:vAlign w:val="center"/>
          </w:tcPr>
          <w:p w14:paraId="08CEE3F9" w14:textId="77777777" w:rsidR="007B2005" w:rsidRPr="004E396D" w:rsidRDefault="007B2005"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40C8D12" w14:textId="77777777" w:rsidR="007B2005" w:rsidRPr="004E396D" w:rsidRDefault="007B2005" w:rsidP="00F13D38">
            <w:pPr>
              <w:pStyle w:val="TAC"/>
              <w:rPr>
                <w:sz w:val="16"/>
              </w:rPr>
            </w:pPr>
            <w:r w:rsidRPr="004E396D">
              <w:rPr>
                <w:rFonts w:cs="v4.2.0"/>
                <w:lang w:eastAsia="zh-CN"/>
              </w:rPr>
              <w:t>TRS.1.1 TDD</w:t>
            </w:r>
          </w:p>
        </w:tc>
      </w:tr>
      <w:tr w:rsidR="007B2005" w:rsidRPr="004E396D" w14:paraId="64022F3D" w14:textId="77777777" w:rsidTr="00F13D38">
        <w:trPr>
          <w:jc w:val="center"/>
        </w:trPr>
        <w:tc>
          <w:tcPr>
            <w:tcW w:w="2088" w:type="dxa"/>
            <w:gridSpan w:val="2"/>
            <w:vMerge/>
            <w:tcBorders>
              <w:left w:val="single" w:sz="4" w:space="0" w:color="auto"/>
              <w:bottom w:val="single" w:sz="4" w:space="0" w:color="auto"/>
              <w:right w:val="single" w:sz="4" w:space="0" w:color="auto"/>
            </w:tcBorders>
            <w:vAlign w:val="center"/>
          </w:tcPr>
          <w:p w14:paraId="5C449F11" w14:textId="77777777" w:rsidR="007B2005" w:rsidRPr="004E396D" w:rsidRDefault="007B2005" w:rsidP="00F13D38">
            <w:pPr>
              <w:pStyle w:val="TAL"/>
            </w:pPr>
          </w:p>
        </w:tc>
        <w:tc>
          <w:tcPr>
            <w:tcW w:w="1717" w:type="dxa"/>
            <w:tcBorders>
              <w:left w:val="single" w:sz="4" w:space="0" w:color="auto"/>
              <w:bottom w:val="single" w:sz="4" w:space="0" w:color="auto"/>
              <w:right w:val="single" w:sz="4" w:space="0" w:color="auto"/>
            </w:tcBorders>
            <w:vAlign w:val="center"/>
          </w:tcPr>
          <w:p w14:paraId="4F972B69" w14:textId="77777777" w:rsidR="007B2005" w:rsidRPr="004E396D" w:rsidRDefault="007B2005" w:rsidP="00F13D38">
            <w:pPr>
              <w:pStyle w:val="TAL"/>
            </w:pPr>
            <w:r w:rsidRPr="004E396D">
              <w:t>Config</w:t>
            </w:r>
            <w:r w:rsidRPr="004E396D">
              <w:rPr>
                <w:szCs w:val="18"/>
              </w:rPr>
              <w:t xml:space="preserve"> 3</w:t>
            </w:r>
          </w:p>
        </w:tc>
        <w:tc>
          <w:tcPr>
            <w:tcW w:w="1134" w:type="dxa"/>
            <w:tcBorders>
              <w:left w:val="single" w:sz="4" w:space="0" w:color="auto"/>
              <w:bottom w:val="single" w:sz="4" w:space="0" w:color="auto"/>
              <w:right w:val="single" w:sz="4" w:space="0" w:color="auto"/>
            </w:tcBorders>
            <w:vAlign w:val="center"/>
          </w:tcPr>
          <w:p w14:paraId="75694BFC" w14:textId="77777777" w:rsidR="007B2005" w:rsidRPr="004E396D" w:rsidRDefault="007B2005" w:rsidP="00F13D38">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394F184" w14:textId="77777777" w:rsidR="007B2005" w:rsidRPr="004E396D" w:rsidRDefault="007B2005" w:rsidP="00F13D38">
            <w:pPr>
              <w:pStyle w:val="TAC"/>
              <w:rPr>
                <w:sz w:val="16"/>
              </w:rPr>
            </w:pPr>
            <w:r w:rsidRPr="004E396D">
              <w:rPr>
                <w:rFonts w:cs="v4.2.0"/>
                <w:lang w:eastAsia="zh-CN"/>
              </w:rPr>
              <w:t>TRS.1.2 TDD</w:t>
            </w:r>
          </w:p>
        </w:tc>
      </w:tr>
      <w:tr w:rsidR="007B2005" w:rsidRPr="004E396D" w14:paraId="15953BCC"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2DB32A4" w14:textId="77777777" w:rsidR="007B2005" w:rsidRPr="004E396D" w:rsidRDefault="007B2005" w:rsidP="00F13D38">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E32A49A" w14:textId="77777777" w:rsidR="007B2005" w:rsidRPr="004E396D" w:rsidRDefault="007B2005" w:rsidP="00F13D38">
            <w:pPr>
              <w:pStyle w:val="TAC"/>
              <w:rPr>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27E19EC9" w14:textId="77777777" w:rsidR="007B2005" w:rsidRPr="004E396D" w:rsidRDefault="007B2005" w:rsidP="00F13D38">
            <w:pPr>
              <w:pStyle w:val="TAC"/>
            </w:pPr>
            <w:r>
              <w:rPr>
                <w:snapToGrid w:val="0"/>
              </w:rPr>
              <w:t>OP.1</w:t>
            </w:r>
          </w:p>
        </w:tc>
      </w:tr>
      <w:tr w:rsidR="007B2005" w:rsidRPr="004E396D" w14:paraId="23E78B9F"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923AC1F" w14:textId="77777777" w:rsidR="007B2005" w:rsidRPr="004E396D" w:rsidRDefault="007B2005" w:rsidP="00F13D38">
            <w:pPr>
              <w:pStyle w:val="TAL"/>
              <w:rPr>
                <w:lang w:val="da-DK"/>
              </w:rPr>
            </w:pPr>
            <w:r w:rsidRPr="004E396D">
              <w:rPr>
                <w:rFonts w:hint="eastAsia"/>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88EDEC8" w14:textId="77777777" w:rsidR="007B2005" w:rsidRPr="004E396D" w:rsidRDefault="007B2005" w:rsidP="00F13D38">
            <w:pPr>
              <w:pStyle w:val="TAC"/>
              <w:rPr>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6C055700" w14:textId="77777777" w:rsidR="007B2005" w:rsidRPr="004E396D" w:rsidRDefault="007B2005" w:rsidP="00F13D38">
            <w:pPr>
              <w:pStyle w:val="TAC"/>
              <w:rPr>
                <w:snapToGrid w:val="0"/>
              </w:rPr>
            </w:pPr>
            <w:r>
              <w:rPr>
                <w:snapToGrid w:val="0"/>
                <w:szCs w:val="18"/>
                <w:lang w:eastAsia="zh-CN"/>
              </w:rPr>
              <w:t>SMTC.1</w:t>
            </w:r>
          </w:p>
        </w:tc>
      </w:tr>
      <w:tr w:rsidR="007B2005" w:rsidRPr="004E396D" w14:paraId="15A34EFA"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04E4068B" w14:textId="77777777" w:rsidR="007B2005" w:rsidRPr="004E396D" w:rsidRDefault="007B2005" w:rsidP="00F13D38">
            <w:pPr>
              <w:pStyle w:val="TAL"/>
              <w:rPr>
                <w:rFonts w:cs="Arial"/>
                <w:lang w:val="da-DK"/>
              </w:rPr>
            </w:pPr>
            <w:r w:rsidRPr="004E396D">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3ADBA351" w14:textId="77777777" w:rsidR="007B2005" w:rsidRPr="004E396D" w:rsidRDefault="007B2005" w:rsidP="00F13D38">
            <w:pPr>
              <w:pStyle w:val="TAL"/>
              <w:rPr>
                <w:lang w:val="da-DK"/>
              </w:rPr>
            </w:pPr>
            <w:r w:rsidRPr="004E396D">
              <w:t>Config</w:t>
            </w:r>
            <w:r w:rsidRPr="004E396D">
              <w:rPr>
                <w:szCs w:val="18"/>
              </w:rPr>
              <w:t xml:space="preserve"> </w:t>
            </w:r>
            <w:r w:rsidRPr="004E396D">
              <w:t>1,2</w:t>
            </w:r>
          </w:p>
        </w:tc>
        <w:tc>
          <w:tcPr>
            <w:tcW w:w="1134" w:type="dxa"/>
            <w:vMerge w:val="restart"/>
            <w:tcBorders>
              <w:top w:val="single" w:sz="4" w:space="0" w:color="auto"/>
              <w:left w:val="single" w:sz="4" w:space="0" w:color="auto"/>
              <w:right w:val="single" w:sz="4" w:space="0" w:color="auto"/>
            </w:tcBorders>
            <w:vAlign w:val="center"/>
          </w:tcPr>
          <w:p w14:paraId="17152355" w14:textId="77777777" w:rsidR="007B2005" w:rsidRPr="004E396D" w:rsidRDefault="007B2005" w:rsidP="00F13D38">
            <w:pPr>
              <w:pStyle w:val="TAC"/>
              <w:rPr>
                <w:lang w:val="da-DK"/>
              </w:rPr>
            </w:pPr>
          </w:p>
        </w:tc>
        <w:tc>
          <w:tcPr>
            <w:tcW w:w="4655" w:type="dxa"/>
            <w:gridSpan w:val="11"/>
            <w:tcBorders>
              <w:top w:val="single" w:sz="4" w:space="0" w:color="auto"/>
              <w:left w:val="single" w:sz="4" w:space="0" w:color="auto"/>
              <w:right w:val="single" w:sz="4" w:space="0" w:color="auto"/>
            </w:tcBorders>
            <w:vAlign w:val="center"/>
          </w:tcPr>
          <w:p w14:paraId="20F9439B" w14:textId="77777777" w:rsidR="007B2005" w:rsidRPr="004E396D" w:rsidRDefault="007B2005" w:rsidP="00F13D38">
            <w:pPr>
              <w:pStyle w:val="TAC"/>
            </w:pPr>
            <w:r w:rsidRPr="004E396D">
              <w:rPr>
                <w:rFonts w:cs="v4.2.0"/>
              </w:rPr>
              <w:t>SSB.1 FR1</w:t>
            </w:r>
          </w:p>
        </w:tc>
      </w:tr>
      <w:tr w:rsidR="007B2005" w:rsidRPr="004E396D" w14:paraId="0BF7CA5E" w14:textId="77777777" w:rsidTr="00F13D38">
        <w:trPr>
          <w:jc w:val="center"/>
        </w:trPr>
        <w:tc>
          <w:tcPr>
            <w:tcW w:w="2088" w:type="dxa"/>
            <w:gridSpan w:val="2"/>
            <w:vMerge/>
            <w:tcBorders>
              <w:left w:val="single" w:sz="4" w:space="0" w:color="auto"/>
              <w:right w:val="single" w:sz="4" w:space="0" w:color="auto"/>
            </w:tcBorders>
            <w:vAlign w:val="center"/>
          </w:tcPr>
          <w:p w14:paraId="3519931B" w14:textId="77777777" w:rsidR="007B2005" w:rsidRPr="004E396D" w:rsidRDefault="007B2005" w:rsidP="00F13D38">
            <w:pPr>
              <w:pStyle w:val="TAL"/>
              <w:rPr>
                <w:rFonts w:cs="Arial"/>
                <w:lang w:val="da-DK"/>
              </w:rPr>
            </w:pPr>
          </w:p>
        </w:tc>
        <w:tc>
          <w:tcPr>
            <w:tcW w:w="1717" w:type="dxa"/>
            <w:tcBorders>
              <w:left w:val="single" w:sz="4" w:space="0" w:color="auto"/>
              <w:right w:val="single" w:sz="4" w:space="0" w:color="auto"/>
            </w:tcBorders>
            <w:vAlign w:val="center"/>
          </w:tcPr>
          <w:p w14:paraId="312D34D2" w14:textId="77777777" w:rsidR="007B2005" w:rsidRPr="004E396D" w:rsidRDefault="007B2005" w:rsidP="00F13D38">
            <w:pPr>
              <w:pStyle w:val="TAL"/>
              <w:rPr>
                <w:lang w:val="da-DK"/>
              </w:rPr>
            </w:pPr>
            <w:r w:rsidRPr="004E396D">
              <w:t>Config</w:t>
            </w:r>
            <w:r w:rsidRPr="004E396D">
              <w:rPr>
                <w:szCs w:val="18"/>
              </w:rPr>
              <w:t xml:space="preserve"> </w:t>
            </w:r>
            <w:r w:rsidRPr="004E396D">
              <w:t>3</w:t>
            </w:r>
          </w:p>
        </w:tc>
        <w:tc>
          <w:tcPr>
            <w:tcW w:w="1134" w:type="dxa"/>
            <w:vMerge/>
            <w:tcBorders>
              <w:left w:val="single" w:sz="4" w:space="0" w:color="auto"/>
              <w:right w:val="single" w:sz="4" w:space="0" w:color="auto"/>
            </w:tcBorders>
            <w:vAlign w:val="center"/>
          </w:tcPr>
          <w:p w14:paraId="2E50371B" w14:textId="77777777" w:rsidR="007B2005" w:rsidRPr="004E396D" w:rsidRDefault="007B2005" w:rsidP="00F13D38">
            <w:pPr>
              <w:pStyle w:val="TAC"/>
              <w:rPr>
                <w:lang w:val="da-DK"/>
              </w:rPr>
            </w:pPr>
          </w:p>
        </w:tc>
        <w:tc>
          <w:tcPr>
            <w:tcW w:w="4655" w:type="dxa"/>
            <w:gridSpan w:val="11"/>
            <w:tcBorders>
              <w:top w:val="single" w:sz="4" w:space="0" w:color="auto"/>
              <w:left w:val="single" w:sz="4" w:space="0" w:color="auto"/>
              <w:right w:val="single" w:sz="4" w:space="0" w:color="auto"/>
            </w:tcBorders>
            <w:vAlign w:val="center"/>
          </w:tcPr>
          <w:p w14:paraId="565EBFFA" w14:textId="77777777" w:rsidR="007B2005" w:rsidRPr="004E396D" w:rsidRDefault="007B2005" w:rsidP="00F13D38">
            <w:pPr>
              <w:pStyle w:val="TAC"/>
            </w:pPr>
            <w:r w:rsidRPr="004E396D">
              <w:rPr>
                <w:rFonts w:cs="v4.2.0"/>
              </w:rPr>
              <w:t>SSB.2 FR1</w:t>
            </w:r>
          </w:p>
        </w:tc>
      </w:tr>
      <w:tr w:rsidR="007B2005" w:rsidRPr="004E396D" w14:paraId="10877510"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3C1B24E2" w14:textId="77777777" w:rsidR="007B2005" w:rsidRPr="004E396D" w:rsidRDefault="007B2005" w:rsidP="00F13D38">
            <w:pPr>
              <w:pStyle w:val="TAL"/>
              <w:rPr>
                <w:rFonts w:cs="Arial"/>
                <w:lang w:val="da-DK"/>
              </w:rPr>
            </w:pPr>
            <w:r w:rsidRPr="004E396D">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7862B66F" w14:textId="77777777" w:rsidR="007B2005" w:rsidRPr="004E396D" w:rsidRDefault="007B2005" w:rsidP="00F13D38">
            <w:pPr>
              <w:pStyle w:val="TAL"/>
              <w:rPr>
                <w:lang w:val="da-DK"/>
              </w:rPr>
            </w:pPr>
            <w:r w:rsidRPr="004E396D">
              <w:t>Config</w:t>
            </w:r>
            <w:r w:rsidRPr="004E396D">
              <w:rPr>
                <w:szCs w:val="18"/>
              </w:rPr>
              <w:t xml:space="preserve"> </w:t>
            </w:r>
            <w:r w:rsidRPr="004E396D">
              <w:t>1,2</w:t>
            </w:r>
          </w:p>
        </w:tc>
        <w:tc>
          <w:tcPr>
            <w:tcW w:w="1134" w:type="dxa"/>
            <w:vMerge w:val="restart"/>
            <w:tcBorders>
              <w:top w:val="single" w:sz="4" w:space="0" w:color="auto"/>
              <w:left w:val="single" w:sz="4" w:space="0" w:color="auto"/>
              <w:right w:val="single" w:sz="4" w:space="0" w:color="auto"/>
            </w:tcBorders>
            <w:vAlign w:val="center"/>
          </w:tcPr>
          <w:p w14:paraId="7DFDB356" w14:textId="77777777" w:rsidR="007B2005" w:rsidRPr="004E396D" w:rsidRDefault="007B2005" w:rsidP="00F13D38">
            <w:pPr>
              <w:pStyle w:val="TAC"/>
              <w:rPr>
                <w:lang w:val="da-DK"/>
              </w:rPr>
            </w:pPr>
            <w:r w:rsidRPr="004E396D">
              <w:rPr>
                <w:lang w:val="da-DK"/>
              </w:rPr>
              <w:t>kHz</w:t>
            </w:r>
          </w:p>
        </w:tc>
        <w:tc>
          <w:tcPr>
            <w:tcW w:w="4655" w:type="dxa"/>
            <w:gridSpan w:val="11"/>
            <w:tcBorders>
              <w:top w:val="single" w:sz="4" w:space="0" w:color="auto"/>
              <w:left w:val="single" w:sz="4" w:space="0" w:color="auto"/>
              <w:right w:val="single" w:sz="4" w:space="0" w:color="auto"/>
            </w:tcBorders>
            <w:vAlign w:val="center"/>
          </w:tcPr>
          <w:p w14:paraId="08D5E38E" w14:textId="77777777" w:rsidR="007B2005" w:rsidRPr="004E396D" w:rsidRDefault="007B2005" w:rsidP="00F13D38">
            <w:pPr>
              <w:pStyle w:val="TAC"/>
            </w:pPr>
            <w:r w:rsidRPr="004E396D">
              <w:t>15 kHz</w:t>
            </w:r>
          </w:p>
        </w:tc>
      </w:tr>
      <w:tr w:rsidR="007B2005" w:rsidRPr="004E396D" w14:paraId="095EC214" w14:textId="77777777" w:rsidTr="00F13D38">
        <w:trPr>
          <w:jc w:val="center"/>
        </w:trPr>
        <w:tc>
          <w:tcPr>
            <w:tcW w:w="2088" w:type="dxa"/>
            <w:gridSpan w:val="2"/>
            <w:vMerge/>
            <w:tcBorders>
              <w:left w:val="single" w:sz="4" w:space="0" w:color="auto"/>
              <w:right w:val="single" w:sz="4" w:space="0" w:color="auto"/>
            </w:tcBorders>
            <w:vAlign w:val="center"/>
          </w:tcPr>
          <w:p w14:paraId="37A29C50" w14:textId="77777777" w:rsidR="007B2005" w:rsidRPr="004E396D" w:rsidRDefault="007B2005" w:rsidP="00F13D38">
            <w:pPr>
              <w:pStyle w:val="TAL"/>
              <w:rPr>
                <w:rFonts w:cs="Arial"/>
                <w:lang w:val="da-DK"/>
              </w:rPr>
            </w:pPr>
          </w:p>
        </w:tc>
        <w:tc>
          <w:tcPr>
            <w:tcW w:w="1717" w:type="dxa"/>
            <w:tcBorders>
              <w:left w:val="single" w:sz="4" w:space="0" w:color="auto"/>
              <w:right w:val="single" w:sz="4" w:space="0" w:color="auto"/>
            </w:tcBorders>
          </w:tcPr>
          <w:p w14:paraId="7453770F" w14:textId="77777777" w:rsidR="007B2005" w:rsidRPr="004E396D" w:rsidRDefault="007B2005" w:rsidP="00F13D38">
            <w:pPr>
              <w:pStyle w:val="TAL"/>
              <w:rPr>
                <w:lang w:val="da-DK"/>
              </w:rPr>
            </w:pPr>
            <w:r w:rsidRPr="004E396D">
              <w:t>Config</w:t>
            </w:r>
            <w:r w:rsidRPr="004E396D">
              <w:rPr>
                <w:szCs w:val="18"/>
              </w:rPr>
              <w:t xml:space="preserve"> </w:t>
            </w:r>
            <w:r w:rsidRPr="004E396D">
              <w:t>3</w:t>
            </w:r>
          </w:p>
        </w:tc>
        <w:tc>
          <w:tcPr>
            <w:tcW w:w="1134" w:type="dxa"/>
            <w:vMerge/>
            <w:tcBorders>
              <w:left w:val="single" w:sz="4" w:space="0" w:color="auto"/>
              <w:right w:val="single" w:sz="4" w:space="0" w:color="auto"/>
            </w:tcBorders>
            <w:vAlign w:val="center"/>
          </w:tcPr>
          <w:p w14:paraId="410B7E06" w14:textId="77777777" w:rsidR="007B2005" w:rsidRPr="004E396D" w:rsidRDefault="007B2005" w:rsidP="00F13D38">
            <w:pPr>
              <w:pStyle w:val="TAC"/>
              <w:rPr>
                <w:lang w:val="da-DK"/>
              </w:rPr>
            </w:pPr>
          </w:p>
        </w:tc>
        <w:tc>
          <w:tcPr>
            <w:tcW w:w="4655" w:type="dxa"/>
            <w:gridSpan w:val="11"/>
            <w:tcBorders>
              <w:left w:val="single" w:sz="4" w:space="0" w:color="auto"/>
              <w:right w:val="single" w:sz="4" w:space="0" w:color="auto"/>
            </w:tcBorders>
            <w:vAlign w:val="center"/>
          </w:tcPr>
          <w:p w14:paraId="70EE8484" w14:textId="77777777" w:rsidR="007B2005" w:rsidRPr="004E396D" w:rsidRDefault="007B2005" w:rsidP="00F13D38">
            <w:pPr>
              <w:pStyle w:val="TAC"/>
            </w:pPr>
            <w:r w:rsidRPr="004E396D">
              <w:t>30 kHz</w:t>
            </w:r>
          </w:p>
        </w:tc>
      </w:tr>
      <w:tr w:rsidR="007B2005" w:rsidRPr="004E396D" w14:paraId="0C3DDA63" w14:textId="77777777" w:rsidTr="00F13D38">
        <w:trPr>
          <w:jc w:val="center"/>
        </w:trPr>
        <w:tc>
          <w:tcPr>
            <w:tcW w:w="2088" w:type="dxa"/>
            <w:gridSpan w:val="2"/>
            <w:vMerge w:val="restart"/>
            <w:tcBorders>
              <w:top w:val="single" w:sz="4" w:space="0" w:color="auto"/>
              <w:left w:val="single" w:sz="4" w:space="0" w:color="auto"/>
              <w:right w:val="single" w:sz="4" w:space="0" w:color="auto"/>
            </w:tcBorders>
            <w:vAlign w:val="center"/>
          </w:tcPr>
          <w:p w14:paraId="13483224" w14:textId="77777777" w:rsidR="007B2005" w:rsidRPr="004E396D" w:rsidRDefault="007B2005" w:rsidP="00F13D38">
            <w:pPr>
              <w:pStyle w:val="TAL"/>
              <w:rPr>
                <w:rFonts w:cs="Arial"/>
                <w:lang w:val="da-DK"/>
              </w:rPr>
            </w:pPr>
            <w:r w:rsidRPr="004E396D">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53B83D62" w14:textId="77777777" w:rsidR="007B2005" w:rsidRPr="004E396D" w:rsidRDefault="007B2005" w:rsidP="00F13D38">
            <w:pPr>
              <w:pStyle w:val="TAL"/>
              <w:rPr>
                <w:lang w:val="da-DK"/>
              </w:rPr>
            </w:pPr>
            <w:r w:rsidRPr="004E396D">
              <w:t>Config</w:t>
            </w:r>
            <w:r w:rsidRPr="004E396D">
              <w:rPr>
                <w:szCs w:val="18"/>
              </w:rPr>
              <w:t xml:space="preserve"> </w:t>
            </w:r>
            <w:r w:rsidRPr="004E396D">
              <w:t>1,2</w:t>
            </w:r>
          </w:p>
        </w:tc>
        <w:tc>
          <w:tcPr>
            <w:tcW w:w="1134" w:type="dxa"/>
            <w:vMerge w:val="restart"/>
            <w:tcBorders>
              <w:top w:val="single" w:sz="4" w:space="0" w:color="auto"/>
              <w:left w:val="single" w:sz="4" w:space="0" w:color="auto"/>
              <w:right w:val="single" w:sz="4" w:space="0" w:color="auto"/>
            </w:tcBorders>
            <w:vAlign w:val="center"/>
          </w:tcPr>
          <w:p w14:paraId="5E17BC2E" w14:textId="77777777" w:rsidR="007B2005" w:rsidRPr="004E396D" w:rsidRDefault="007B2005" w:rsidP="00F13D38">
            <w:pPr>
              <w:pStyle w:val="TAC"/>
              <w:rPr>
                <w:lang w:val="da-DK"/>
              </w:rPr>
            </w:pPr>
            <w:r w:rsidRPr="004E396D">
              <w:rPr>
                <w:lang w:val="da-DK"/>
              </w:rPr>
              <w:t>kHz</w:t>
            </w:r>
          </w:p>
        </w:tc>
        <w:tc>
          <w:tcPr>
            <w:tcW w:w="4655" w:type="dxa"/>
            <w:gridSpan w:val="11"/>
            <w:tcBorders>
              <w:top w:val="single" w:sz="4" w:space="0" w:color="auto"/>
              <w:left w:val="single" w:sz="4" w:space="0" w:color="auto"/>
              <w:right w:val="single" w:sz="4" w:space="0" w:color="auto"/>
            </w:tcBorders>
            <w:vAlign w:val="center"/>
          </w:tcPr>
          <w:p w14:paraId="4F9B19E9" w14:textId="77777777" w:rsidR="007B2005" w:rsidRPr="004E396D" w:rsidRDefault="007B2005" w:rsidP="00F13D38">
            <w:pPr>
              <w:pStyle w:val="TAC"/>
            </w:pPr>
            <w:r w:rsidRPr="004E396D">
              <w:t>15 kHz</w:t>
            </w:r>
          </w:p>
        </w:tc>
      </w:tr>
      <w:tr w:rsidR="007B2005" w:rsidRPr="004E396D" w14:paraId="51687FAE" w14:textId="77777777" w:rsidTr="00F13D38">
        <w:trPr>
          <w:jc w:val="center"/>
        </w:trPr>
        <w:tc>
          <w:tcPr>
            <w:tcW w:w="2088" w:type="dxa"/>
            <w:gridSpan w:val="2"/>
            <w:vMerge/>
            <w:tcBorders>
              <w:left w:val="single" w:sz="4" w:space="0" w:color="auto"/>
              <w:right w:val="single" w:sz="4" w:space="0" w:color="auto"/>
            </w:tcBorders>
            <w:vAlign w:val="center"/>
          </w:tcPr>
          <w:p w14:paraId="3BEFBA2B" w14:textId="77777777" w:rsidR="007B2005" w:rsidRPr="004E396D" w:rsidRDefault="007B2005" w:rsidP="00F13D38">
            <w:pPr>
              <w:pStyle w:val="TAL"/>
              <w:rPr>
                <w:rFonts w:cs="Arial"/>
                <w:lang w:val="da-DK"/>
              </w:rPr>
            </w:pPr>
          </w:p>
        </w:tc>
        <w:tc>
          <w:tcPr>
            <w:tcW w:w="1717" w:type="dxa"/>
            <w:tcBorders>
              <w:left w:val="single" w:sz="4" w:space="0" w:color="auto"/>
              <w:right w:val="single" w:sz="4" w:space="0" w:color="auto"/>
            </w:tcBorders>
          </w:tcPr>
          <w:p w14:paraId="76C5D1EB" w14:textId="77777777" w:rsidR="007B2005" w:rsidRPr="004E396D" w:rsidRDefault="007B2005" w:rsidP="00F13D38">
            <w:pPr>
              <w:pStyle w:val="TAL"/>
              <w:rPr>
                <w:lang w:val="da-DK"/>
              </w:rPr>
            </w:pPr>
            <w:r w:rsidRPr="004E396D">
              <w:t>Config</w:t>
            </w:r>
            <w:r w:rsidRPr="004E396D">
              <w:rPr>
                <w:szCs w:val="18"/>
              </w:rPr>
              <w:t xml:space="preserve"> </w:t>
            </w:r>
            <w:r w:rsidRPr="004E396D">
              <w:t>3</w:t>
            </w:r>
          </w:p>
        </w:tc>
        <w:tc>
          <w:tcPr>
            <w:tcW w:w="1134" w:type="dxa"/>
            <w:vMerge/>
            <w:tcBorders>
              <w:left w:val="single" w:sz="4" w:space="0" w:color="auto"/>
              <w:right w:val="single" w:sz="4" w:space="0" w:color="auto"/>
            </w:tcBorders>
            <w:vAlign w:val="center"/>
          </w:tcPr>
          <w:p w14:paraId="1E131D75" w14:textId="77777777" w:rsidR="007B2005" w:rsidRPr="004E396D" w:rsidRDefault="007B2005" w:rsidP="00F13D38">
            <w:pPr>
              <w:pStyle w:val="TAC"/>
              <w:rPr>
                <w:lang w:val="da-DK"/>
              </w:rPr>
            </w:pPr>
          </w:p>
        </w:tc>
        <w:tc>
          <w:tcPr>
            <w:tcW w:w="4655" w:type="dxa"/>
            <w:gridSpan w:val="11"/>
            <w:tcBorders>
              <w:left w:val="single" w:sz="4" w:space="0" w:color="auto"/>
              <w:right w:val="single" w:sz="4" w:space="0" w:color="auto"/>
            </w:tcBorders>
            <w:vAlign w:val="center"/>
          </w:tcPr>
          <w:p w14:paraId="5E5DD95C" w14:textId="77777777" w:rsidR="007B2005" w:rsidRPr="004E396D" w:rsidRDefault="007B2005" w:rsidP="00F13D38">
            <w:pPr>
              <w:pStyle w:val="TAC"/>
            </w:pPr>
            <w:r w:rsidRPr="004E396D">
              <w:t>30 kHz</w:t>
            </w:r>
          </w:p>
        </w:tc>
      </w:tr>
      <w:tr w:rsidR="007B2005" w:rsidRPr="004E396D" w14:paraId="2114BBEE" w14:textId="77777777" w:rsidTr="00F13D38">
        <w:trPr>
          <w:jc w:val="center"/>
        </w:trPr>
        <w:tc>
          <w:tcPr>
            <w:tcW w:w="3805" w:type="dxa"/>
            <w:gridSpan w:val="3"/>
            <w:tcBorders>
              <w:left w:val="single" w:sz="4" w:space="0" w:color="auto"/>
              <w:right w:val="single" w:sz="4" w:space="0" w:color="auto"/>
            </w:tcBorders>
            <w:shd w:val="clear" w:color="auto" w:fill="FFFF00"/>
          </w:tcPr>
          <w:p w14:paraId="30F70736" w14:textId="3CE2B64E" w:rsidR="007B2005" w:rsidRPr="004E396D" w:rsidRDefault="00B746E4" w:rsidP="00F13D38">
            <w:pPr>
              <w:pStyle w:val="TAL"/>
            </w:pPr>
            <w:proofErr w:type="spellStart"/>
            <w:r>
              <w:t>MsgA</w:t>
            </w:r>
            <w:proofErr w:type="spellEnd"/>
            <w:r w:rsidR="007B2005" w:rsidRPr="004E396D">
              <w:t xml:space="preserve"> configuration </w:t>
            </w:r>
          </w:p>
        </w:tc>
        <w:tc>
          <w:tcPr>
            <w:tcW w:w="1134" w:type="dxa"/>
            <w:tcBorders>
              <w:left w:val="single" w:sz="4" w:space="0" w:color="auto"/>
              <w:right w:val="single" w:sz="4" w:space="0" w:color="auto"/>
            </w:tcBorders>
            <w:shd w:val="clear" w:color="auto" w:fill="FFFF00"/>
          </w:tcPr>
          <w:p w14:paraId="0FDC63A9" w14:textId="77777777" w:rsidR="007B2005" w:rsidRPr="004E396D" w:rsidRDefault="007B2005" w:rsidP="00F13D38">
            <w:pPr>
              <w:pStyle w:val="TAC"/>
              <w:rPr>
                <w:lang w:val="da-DK"/>
              </w:rPr>
            </w:pPr>
          </w:p>
        </w:tc>
        <w:tc>
          <w:tcPr>
            <w:tcW w:w="4655" w:type="dxa"/>
            <w:gridSpan w:val="11"/>
            <w:tcBorders>
              <w:left w:val="single" w:sz="4" w:space="0" w:color="auto"/>
              <w:right w:val="single" w:sz="4" w:space="0" w:color="auto"/>
            </w:tcBorders>
            <w:shd w:val="clear" w:color="auto" w:fill="FFFF00"/>
          </w:tcPr>
          <w:p w14:paraId="14E7F0FC" w14:textId="238934E6" w:rsidR="007B2005" w:rsidRPr="004E396D" w:rsidRDefault="007B2005" w:rsidP="00F13D38">
            <w:pPr>
              <w:pStyle w:val="TAC"/>
            </w:pPr>
            <w:r w:rsidRPr="004E396D">
              <w:rPr>
                <w:lang w:eastAsia="zh-CN"/>
              </w:rPr>
              <w:t xml:space="preserve">FR1 </w:t>
            </w:r>
            <w:proofErr w:type="spellStart"/>
            <w:r w:rsidR="00B746E4">
              <w:rPr>
                <w:lang w:eastAsia="zh-CN"/>
              </w:rPr>
              <w:t>MsgA</w:t>
            </w:r>
            <w:proofErr w:type="spellEnd"/>
            <w:r w:rsidRPr="004E396D">
              <w:rPr>
                <w:lang w:eastAsia="zh-CN"/>
              </w:rPr>
              <w:t xml:space="preserve"> configuration 1</w:t>
            </w:r>
          </w:p>
        </w:tc>
      </w:tr>
      <w:tr w:rsidR="007B2005" w:rsidRPr="004E396D" w14:paraId="1BACC854" w14:textId="77777777" w:rsidTr="00F13D38">
        <w:trPr>
          <w:jc w:val="center"/>
        </w:trPr>
        <w:tc>
          <w:tcPr>
            <w:tcW w:w="2088" w:type="dxa"/>
            <w:gridSpan w:val="2"/>
            <w:vMerge w:val="restart"/>
            <w:tcBorders>
              <w:left w:val="single" w:sz="4" w:space="0" w:color="auto"/>
              <w:right w:val="single" w:sz="4" w:space="0" w:color="auto"/>
            </w:tcBorders>
          </w:tcPr>
          <w:p w14:paraId="337A5EC5" w14:textId="77777777" w:rsidR="007B2005" w:rsidRPr="004E396D" w:rsidRDefault="007B2005" w:rsidP="00F13D38">
            <w:pPr>
              <w:pStyle w:val="TAL"/>
              <w:rPr>
                <w:rFonts w:cs="Arial"/>
                <w:lang w:val="da-DK"/>
              </w:rPr>
            </w:pPr>
            <w:r w:rsidRPr="004E396D">
              <w:rPr>
                <w:rFonts w:cs="Arial"/>
              </w:rPr>
              <w:t xml:space="preserve">BWP </w:t>
            </w:r>
            <w:proofErr w:type="spellStart"/>
            <w:r w:rsidRPr="004E396D">
              <w:rPr>
                <w:rFonts w:cs="Arial"/>
              </w:rPr>
              <w:t>configuraiton</w:t>
            </w:r>
            <w:proofErr w:type="spellEnd"/>
          </w:p>
        </w:tc>
        <w:tc>
          <w:tcPr>
            <w:tcW w:w="1717" w:type="dxa"/>
            <w:tcBorders>
              <w:left w:val="single" w:sz="4" w:space="0" w:color="auto"/>
              <w:right w:val="single" w:sz="4" w:space="0" w:color="auto"/>
            </w:tcBorders>
          </w:tcPr>
          <w:p w14:paraId="78928614" w14:textId="77777777" w:rsidR="007B2005" w:rsidRPr="004E396D" w:rsidRDefault="007B2005" w:rsidP="00F13D38">
            <w:pPr>
              <w:pStyle w:val="TAL"/>
            </w:pPr>
            <w:r w:rsidRPr="004E396D">
              <w:t>Initial DL BWP</w:t>
            </w:r>
          </w:p>
        </w:tc>
        <w:tc>
          <w:tcPr>
            <w:tcW w:w="1134" w:type="dxa"/>
            <w:tcBorders>
              <w:left w:val="single" w:sz="4" w:space="0" w:color="auto"/>
              <w:right w:val="single" w:sz="4" w:space="0" w:color="auto"/>
            </w:tcBorders>
          </w:tcPr>
          <w:p w14:paraId="282E974A" w14:textId="77777777" w:rsidR="007B2005" w:rsidRPr="004E396D" w:rsidRDefault="007B2005" w:rsidP="00F13D38">
            <w:pPr>
              <w:pStyle w:val="TAC"/>
              <w:rPr>
                <w:lang w:val="da-DK"/>
              </w:rPr>
            </w:pPr>
          </w:p>
        </w:tc>
        <w:tc>
          <w:tcPr>
            <w:tcW w:w="4655" w:type="dxa"/>
            <w:gridSpan w:val="11"/>
            <w:tcBorders>
              <w:left w:val="single" w:sz="4" w:space="0" w:color="auto"/>
              <w:right w:val="single" w:sz="4" w:space="0" w:color="auto"/>
            </w:tcBorders>
          </w:tcPr>
          <w:p w14:paraId="1E6ECCA0" w14:textId="77777777" w:rsidR="007B2005" w:rsidRPr="004E396D" w:rsidRDefault="007B2005" w:rsidP="00F13D38">
            <w:pPr>
              <w:pStyle w:val="TAC"/>
            </w:pPr>
            <w:r w:rsidRPr="004E396D">
              <w:rPr>
                <w:rFonts w:cs="v3.7.0"/>
              </w:rPr>
              <w:t>DLBWP.0.1</w:t>
            </w:r>
          </w:p>
        </w:tc>
      </w:tr>
      <w:tr w:rsidR="007B2005" w:rsidRPr="004E396D" w14:paraId="32413F2B" w14:textId="77777777" w:rsidTr="00F13D38">
        <w:trPr>
          <w:jc w:val="center"/>
        </w:trPr>
        <w:tc>
          <w:tcPr>
            <w:tcW w:w="2088" w:type="dxa"/>
            <w:gridSpan w:val="2"/>
            <w:vMerge/>
            <w:tcBorders>
              <w:left w:val="single" w:sz="4" w:space="0" w:color="auto"/>
              <w:right w:val="single" w:sz="4" w:space="0" w:color="auto"/>
            </w:tcBorders>
          </w:tcPr>
          <w:p w14:paraId="4E8E0CD1" w14:textId="77777777" w:rsidR="007B2005" w:rsidRPr="004E396D" w:rsidRDefault="007B2005" w:rsidP="00F13D38">
            <w:pPr>
              <w:pStyle w:val="TAL"/>
              <w:rPr>
                <w:rFonts w:cs="Arial"/>
                <w:lang w:val="da-DK"/>
              </w:rPr>
            </w:pPr>
          </w:p>
        </w:tc>
        <w:tc>
          <w:tcPr>
            <w:tcW w:w="1717" w:type="dxa"/>
            <w:tcBorders>
              <w:left w:val="single" w:sz="4" w:space="0" w:color="auto"/>
              <w:right w:val="single" w:sz="4" w:space="0" w:color="auto"/>
            </w:tcBorders>
          </w:tcPr>
          <w:p w14:paraId="3A8E80A6" w14:textId="77777777" w:rsidR="007B2005" w:rsidRPr="004E396D" w:rsidRDefault="007B2005" w:rsidP="00F13D38">
            <w:pPr>
              <w:pStyle w:val="TAL"/>
            </w:pPr>
            <w:r w:rsidRPr="004E396D">
              <w:t>Dedicated DL BWP</w:t>
            </w:r>
          </w:p>
        </w:tc>
        <w:tc>
          <w:tcPr>
            <w:tcW w:w="1134" w:type="dxa"/>
            <w:tcBorders>
              <w:left w:val="single" w:sz="4" w:space="0" w:color="auto"/>
              <w:right w:val="single" w:sz="4" w:space="0" w:color="auto"/>
            </w:tcBorders>
          </w:tcPr>
          <w:p w14:paraId="07EA282A" w14:textId="77777777" w:rsidR="007B2005" w:rsidRPr="004E396D" w:rsidRDefault="007B2005" w:rsidP="00F13D38">
            <w:pPr>
              <w:pStyle w:val="TAC"/>
              <w:rPr>
                <w:lang w:val="da-DK"/>
              </w:rPr>
            </w:pPr>
          </w:p>
        </w:tc>
        <w:tc>
          <w:tcPr>
            <w:tcW w:w="4655" w:type="dxa"/>
            <w:gridSpan w:val="11"/>
            <w:tcBorders>
              <w:left w:val="single" w:sz="4" w:space="0" w:color="auto"/>
              <w:right w:val="single" w:sz="4" w:space="0" w:color="auto"/>
            </w:tcBorders>
          </w:tcPr>
          <w:p w14:paraId="3D138E27" w14:textId="77777777" w:rsidR="007B2005" w:rsidRPr="004E396D" w:rsidRDefault="007B2005" w:rsidP="00F13D38">
            <w:pPr>
              <w:pStyle w:val="TAC"/>
            </w:pPr>
            <w:r w:rsidRPr="004E396D">
              <w:rPr>
                <w:rFonts w:cs="v3.7.0"/>
              </w:rPr>
              <w:t>DLBWP.1.1</w:t>
            </w:r>
          </w:p>
        </w:tc>
      </w:tr>
      <w:tr w:rsidR="007B2005" w:rsidRPr="004E396D" w14:paraId="68EBFFA3" w14:textId="77777777" w:rsidTr="00F13D38">
        <w:trPr>
          <w:jc w:val="center"/>
        </w:trPr>
        <w:tc>
          <w:tcPr>
            <w:tcW w:w="2088" w:type="dxa"/>
            <w:gridSpan w:val="2"/>
            <w:vMerge/>
            <w:tcBorders>
              <w:left w:val="single" w:sz="4" w:space="0" w:color="auto"/>
              <w:right w:val="single" w:sz="4" w:space="0" w:color="auto"/>
            </w:tcBorders>
          </w:tcPr>
          <w:p w14:paraId="0C2115AA" w14:textId="77777777" w:rsidR="007B2005" w:rsidRPr="004E396D" w:rsidRDefault="007B2005" w:rsidP="00F13D38">
            <w:pPr>
              <w:pStyle w:val="TAL"/>
              <w:rPr>
                <w:rFonts w:cs="Arial"/>
                <w:lang w:val="da-DK"/>
              </w:rPr>
            </w:pPr>
          </w:p>
        </w:tc>
        <w:tc>
          <w:tcPr>
            <w:tcW w:w="1717" w:type="dxa"/>
            <w:tcBorders>
              <w:left w:val="single" w:sz="4" w:space="0" w:color="auto"/>
              <w:right w:val="single" w:sz="4" w:space="0" w:color="auto"/>
            </w:tcBorders>
          </w:tcPr>
          <w:p w14:paraId="6C48C158" w14:textId="77777777" w:rsidR="007B2005" w:rsidRPr="004E396D" w:rsidRDefault="007B2005" w:rsidP="00F13D38">
            <w:pPr>
              <w:pStyle w:val="TAL"/>
            </w:pPr>
            <w:r w:rsidRPr="004E396D">
              <w:t>Initial UL BWP</w:t>
            </w:r>
          </w:p>
        </w:tc>
        <w:tc>
          <w:tcPr>
            <w:tcW w:w="1134" w:type="dxa"/>
            <w:tcBorders>
              <w:left w:val="single" w:sz="4" w:space="0" w:color="auto"/>
              <w:right w:val="single" w:sz="4" w:space="0" w:color="auto"/>
            </w:tcBorders>
          </w:tcPr>
          <w:p w14:paraId="3E2E3BB7" w14:textId="77777777" w:rsidR="007B2005" w:rsidRPr="004E396D" w:rsidRDefault="007B2005" w:rsidP="00F13D38">
            <w:pPr>
              <w:pStyle w:val="TAC"/>
              <w:rPr>
                <w:lang w:val="da-DK"/>
              </w:rPr>
            </w:pPr>
          </w:p>
        </w:tc>
        <w:tc>
          <w:tcPr>
            <w:tcW w:w="4655" w:type="dxa"/>
            <w:gridSpan w:val="11"/>
            <w:tcBorders>
              <w:left w:val="single" w:sz="4" w:space="0" w:color="auto"/>
              <w:right w:val="single" w:sz="4" w:space="0" w:color="auto"/>
            </w:tcBorders>
          </w:tcPr>
          <w:p w14:paraId="0EB5A0F1" w14:textId="77777777" w:rsidR="007B2005" w:rsidRPr="004E396D" w:rsidRDefault="007B2005" w:rsidP="00F13D38">
            <w:pPr>
              <w:pStyle w:val="TAC"/>
            </w:pPr>
            <w:r w:rsidRPr="004E396D">
              <w:rPr>
                <w:rFonts w:cs="v3.7.0"/>
              </w:rPr>
              <w:t>ULBWP.0.1</w:t>
            </w:r>
          </w:p>
        </w:tc>
      </w:tr>
      <w:tr w:rsidR="007B2005" w:rsidRPr="004E396D" w14:paraId="0472333F" w14:textId="77777777" w:rsidTr="00F13D38">
        <w:trPr>
          <w:jc w:val="center"/>
        </w:trPr>
        <w:tc>
          <w:tcPr>
            <w:tcW w:w="2088" w:type="dxa"/>
            <w:gridSpan w:val="2"/>
            <w:vMerge/>
            <w:tcBorders>
              <w:left w:val="single" w:sz="4" w:space="0" w:color="auto"/>
              <w:right w:val="single" w:sz="4" w:space="0" w:color="auto"/>
            </w:tcBorders>
          </w:tcPr>
          <w:p w14:paraId="40BAF1FF" w14:textId="77777777" w:rsidR="007B2005" w:rsidRPr="004E396D" w:rsidRDefault="007B2005" w:rsidP="00F13D38">
            <w:pPr>
              <w:pStyle w:val="TAL"/>
              <w:rPr>
                <w:rFonts w:cs="Arial"/>
                <w:lang w:val="da-DK"/>
              </w:rPr>
            </w:pPr>
          </w:p>
        </w:tc>
        <w:tc>
          <w:tcPr>
            <w:tcW w:w="1717" w:type="dxa"/>
            <w:tcBorders>
              <w:left w:val="single" w:sz="4" w:space="0" w:color="auto"/>
              <w:right w:val="single" w:sz="4" w:space="0" w:color="auto"/>
            </w:tcBorders>
          </w:tcPr>
          <w:p w14:paraId="5EE29F0C" w14:textId="77777777" w:rsidR="007B2005" w:rsidRPr="004E396D" w:rsidRDefault="007B2005" w:rsidP="00F13D38">
            <w:pPr>
              <w:pStyle w:val="TAL"/>
            </w:pPr>
            <w:r w:rsidRPr="004E396D">
              <w:t>Dedicated UL BWP</w:t>
            </w:r>
          </w:p>
        </w:tc>
        <w:tc>
          <w:tcPr>
            <w:tcW w:w="1134" w:type="dxa"/>
            <w:tcBorders>
              <w:left w:val="single" w:sz="4" w:space="0" w:color="auto"/>
              <w:right w:val="single" w:sz="4" w:space="0" w:color="auto"/>
            </w:tcBorders>
          </w:tcPr>
          <w:p w14:paraId="36FC8047" w14:textId="77777777" w:rsidR="007B2005" w:rsidRPr="004E396D" w:rsidRDefault="007B2005" w:rsidP="00F13D38">
            <w:pPr>
              <w:pStyle w:val="TAC"/>
              <w:rPr>
                <w:lang w:val="da-DK"/>
              </w:rPr>
            </w:pPr>
          </w:p>
        </w:tc>
        <w:tc>
          <w:tcPr>
            <w:tcW w:w="4655" w:type="dxa"/>
            <w:gridSpan w:val="11"/>
            <w:tcBorders>
              <w:left w:val="single" w:sz="4" w:space="0" w:color="auto"/>
              <w:right w:val="single" w:sz="4" w:space="0" w:color="auto"/>
            </w:tcBorders>
          </w:tcPr>
          <w:p w14:paraId="0FD1F35F" w14:textId="77777777" w:rsidR="007B2005" w:rsidRPr="004E396D" w:rsidRDefault="007B2005" w:rsidP="00F13D38">
            <w:pPr>
              <w:pStyle w:val="TAC"/>
            </w:pPr>
            <w:r w:rsidRPr="004E396D">
              <w:rPr>
                <w:rFonts w:cs="v3.7.0"/>
              </w:rPr>
              <w:t>ULBWP.1.1</w:t>
            </w:r>
          </w:p>
        </w:tc>
      </w:tr>
      <w:tr w:rsidR="007B2005" w:rsidRPr="004E396D" w14:paraId="0068EDCE"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24A00D" w14:textId="77777777" w:rsidR="007B2005" w:rsidRPr="004E396D" w:rsidRDefault="007B2005" w:rsidP="00F13D38">
            <w:pPr>
              <w:pStyle w:val="TAL"/>
            </w:pPr>
            <w:r w:rsidRPr="004E396D">
              <w:rPr>
                <w:szCs w:val="16"/>
              </w:rPr>
              <w:t>EPRE ratio of PSS to SSS</w:t>
            </w:r>
          </w:p>
        </w:tc>
        <w:tc>
          <w:tcPr>
            <w:tcW w:w="1134" w:type="dxa"/>
            <w:vMerge w:val="restart"/>
            <w:tcBorders>
              <w:top w:val="single" w:sz="4" w:space="0" w:color="auto"/>
              <w:left w:val="single" w:sz="4" w:space="0" w:color="auto"/>
              <w:right w:val="single" w:sz="4" w:space="0" w:color="auto"/>
            </w:tcBorders>
            <w:vAlign w:val="center"/>
          </w:tcPr>
          <w:p w14:paraId="141CD3FD" w14:textId="77777777" w:rsidR="007B2005" w:rsidRPr="004E396D" w:rsidRDefault="007B2005" w:rsidP="00F13D38">
            <w:pPr>
              <w:pStyle w:val="TAC"/>
              <w:rPr>
                <w:szCs w:val="18"/>
              </w:rPr>
            </w:pPr>
            <w:r w:rsidRPr="004E396D">
              <w:rPr>
                <w:szCs w:val="18"/>
              </w:rPr>
              <w:t>dB</w:t>
            </w:r>
          </w:p>
        </w:tc>
        <w:tc>
          <w:tcPr>
            <w:tcW w:w="4655" w:type="dxa"/>
            <w:gridSpan w:val="11"/>
            <w:vMerge w:val="restart"/>
            <w:tcBorders>
              <w:top w:val="single" w:sz="4" w:space="0" w:color="auto"/>
              <w:left w:val="single" w:sz="4" w:space="0" w:color="auto"/>
              <w:right w:val="single" w:sz="4" w:space="0" w:color="auto"/>
            </w:tcBorders>
            <w:vAlign w:val="center"/>
          </w:tcPr>
          <w:p w14:paraId="30FD4C68" w14:textId="77777777" w:rsidR="007B2005" w:rsidRPr="004E396D" w:rsidRDefault="007B2005" w:rsidP="00F13D38">
            <w:pPr>
              <w:pStyle w:val="TAC"/>
              <w:rPr>
                <w:szCs w:val="18"/>
              </w:rPr>
            </w:pPr>
            <w:r w:rsidRPr="004E396D">
              <w:rPr>
                <w:szCs w:val="18"/>
              </w:rPr>
              <w:t>0</w:t>
            </w:r>
          </w:p>
        </w:tc>
      </w:tr>
      <w:tr w:rsidR="007B2005" w:rsidRPr="004E396D" w14:paraId="193CD6D1"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7797E8" w14:textId="77777777" w:rsidR="007B2005" w:rsidRPr="004E396D" w:rsidRDefault="007B2005" w:rsidP="00F13D38">
            <w:pPr>
              <w:pStyle w:val="TAL"/>
            </w:pPr>
            <w:r w:rsidRPr="004E396D">
              <w:rPr>
                <w:szCs w:val="16"/>
              </w:rPr>
              <w:t>EPRE ratio of PBCH DMRS to SSS</w:t>
            </w:r>
          </w:p>
        </w:tc>
        <w:tc>
          <w:tcPr>
            <w:tcW w:w="1134" w:type="dxa"/>
            <w:vMerge/>
            <w:tcBorders>
              <w:left w:val="single" w:sz="4" w:space="0" w:color="auto"/>
              <w:right w:val="single" w:sz="4" w:space="0" w:color="auto"/>
            </w:tcBorders>
          </w:tcPr>
          <w:p w14:paraId="0B0B6F3C" w14:textId="77777777" w:rsidR="007B2005" w:rsidRPr="004E396D" w:rsidRDefault="007B2005" w:rsidP="00F13D38">
            <w:pPr>
              <w:pStyle w:val="TAC"/>
            </w:pPr>
          </w:p>
        </w:tc>
        <w:tc>
          <w:tcPr>
            <w:tcW w:w="4655" w:type="dxa"/>
            <w:gridSpan w:val="11"/>
            <w:vMerge/>
            <w:tcBorders>
              <w:left w:val="single" w:sz="4" w:space="0" w:color="auto"/>
              <w:right w:val="single" w:sz="4" w:space="0" w:color="auto"/>
            </w:tcBorders>
          </w:tcPr>
          <w:p w14:paraId="50B70B64" w14:textId="77777777" w:rsidR="007B2005" w:rsidRPr="004E396D" w:rsidRDefault="007B2005" w:rsidP="00F13D38">
            <w:pPr>
              <w:pStyle w:val="TAC"/>
            </w:pPr>
          </w:p>
        </w:tc>
      </w:tr>
      <w:tr w:rsidR="007B2005" w:rsidRPr="004E396D" w14:paraId="09752613"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09E172" w14:textId="77777777" w:rsidR="007B2005" w:rsidRPr="004E396D" w:rsidRDefault="007B2005" w:rsidP="00F13D38">
            <w:pPr>
              <w:pStyle w:val="TAL"/>
            </w:pPr>
            <w:r w:rsidRPr="004E396D">
              <w:rPr>
                <w:szCs w:val="16"/>
              </w:rPr>
              <w:t>EPRE ratio of PBCH to PBCH DMRS</w:t>
            </w:r>
          </w:p>
        </w:tc>
        <w:tc>
          <w:tcPr>
            <w:tcW w:w="1134" w:type="dxa"/>
            <w:vMerge/>
            <w:tcBorders>
              <w:left w:val="single" w:sz="4" w:space="0" w:color="auto"/>
              <w:right w:val="single" w:sz="4" w:space="0" w:color="auto"/>
            </w:tcBorders>
          </w:tcPr>
          <w:p w14:paraId="6C1AC43A" w14:textId="77777777" w:rsidR="007B2005" w:rsidRPr="004E396D" w:rsidRDefault="007B2005" w:rsidP="00F13D38">
            <w:pPr>
              <w:pStyle w:val="TAC"/>
            </w:pPr>
          </w:p>
        </w:tc>
        <w:tc>
          <w:tcPr>
            <w:tcW w:w="4655" w:type="dxa"/>
            <w:gridSpan w:val="11"/>
            <w:vMerge/>
            <w:tcBorders>
              <w:left w:val="single" w:sz="4" w:space="0" w:color="auto"/>
              <w:right w:val="single" w:sz="4" w:space="0" w:color="auto"/>
            </w:tcBorders>
          </w:tcPr>
          <w:p w14:paraId="59E6E1E6" w14:textId="77777777" w:rsidR="007B2005" w:rsidRPr="004E396D" w:rsidRDefault="007B2005" w:rsidP="00F13D38">
            <w:pPr>
              <w:pStyle w:val="TAC"/>
            </w:pPr>
          </w:p>
        </w:tc>
      </w:tr>
      <w:tr w:rsidR="007B2005" w:rsidRPr="004E396D" w14:paraId="175C6AA2"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42617E" w14:textId="77777777" w:rsidR="007B2005" w:rsidRPr="004E396D" w:rsidRDefault="007B2005" w:rsidP="00F13D38">
            <w:pPr>
              <w:pStyle w:val="TAL"/>
            </w:pPr>
            <w:r w:rsidRPr="004E396D">
              <w:rPr>
                <w:szCs w:val="16"/>
              </w:rPr>
              <w:t>EPRE ratio of PDCCH DMRS to SSS</w:t>
            </w:r>
          </w:p>
        </w:tc>
        <w:tc>
          <w:tcPr>
            <w:tcW w:w="1134" w:type="dxa"/>
            <w:vMerge/>
            <w:tcBorders>
              <w:left w:val="single" w:sz="4" w:space="0" w:color="auto"/>
              <w:right w:val="single" w:sz="4" w:space="0" w:color="auto"/>
            </w:tcBorders>
          </w:tcPr>
          <w:p w14:paraId="03A320A1" w14:textId="77777777" w:rsidR="007B2005" w:rsidRPr="004E396D" w:rsidRDefault="007B2005" w:rsidP="00F13D38">
            <w:pPr>
              <w:pStyle w:val="TAC"/>
            </w:pPr>
          </w:p>
        </w:tc>
        <w:tc>
          <w:tcPr>
            <w:tcW w:w="4655" w:type="dxa"/>
            <w:gridSpan w:val="11"/>
            <w:vMerge/>
            <w:tcBorders>
              <w:left w:val="single" w:sz="4" w:space="0" w:color="auto"/>
              <w:right w:val="single" w:sz="4" w:space="0" w:color="auto"/>
            </w:tcBorders>
          </w:tcPr>
          <w:p w14:paraId="24276BB9" w14:textId="77777777" w:rsidR="007B2005" w:rsidRPr="004E396D" w:rsidRDefault="007B2005" w:rsidP="00F13D38">
            <w:pPr>
              <w:pStyle w:val="TAC"/>
            </w:pPr>
          </w:p>
        </w:tc>
      </w:tr>
      <w:tr w:rsidR="007B2005" w:rsidRPr="004E396D" w14:paraId="3BFCF4F7"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7374D5" w14:textId="77777777" w:rsidR="007B2005" w:rsidRPr="004E396D" w:rsidRDefault="007B2005" w:rsidP="00F13D38">
            <w:pPr>
              <w:pStyle w:val="TAL"/>
            </w:pPr>
            <w:r w:rsidRPr="004E396D">
              <w:rPr>
                <w:szCs w:val="16"/>
              </w:rPr>
              <w:t>EPRE ratio of PDCCH to PDCCH DMRS</w:t>
            </w:r>
          </w:p>
        </w:tc>
        <w:tc>
          <w:tcPr>
            <w:tcW w:w="1134" w:type="dxa"/>
            <w:vMerge/>
            <w:tcBorders>
              <w:left w:val="single" w:sz="4" w:space="0" w:color="auto"/>
              <w:right w:val="single" w:sz="4" w:space="0" w:color="auto"/>
            </w:tcBorders>
          </w:tcPr>
          <w:p w14:paraId="1B56011F" w14:textId="77777777" w:rsidR="007B2005" w:rsidRPr="004E396D" w:rsidRDefault="007B2005" w:rsidP="00F13D38">
            <w:pPr>
              <w:pStyle w:val="TAC"/>
            </w:pPr>
          </w:p>
        </w:tc>
        <w:tc>
          <w:tcPr>
            <w:tcW w:w="4655" w:type="dxa"/>
            <w:gridSpan w:val="11"/>
            <w:vMerge/>
            <w:tcBorders>
              <w:left w:val="single" w:sz="4" w:space="0" w:color="auto"/>
              <w:right w:val="single" w:sz="4" w:space="0" w:color="auto"/>
            </w:tcBorders>
          </w:tcPr>
          <w:p w14:paraId="4D75D1C3" w14:textId="77777777" w:rsidR="007B2005" w:rsidRPr="004E396D" w:rsidRDefault="007B2005" w:rsidP="00F13D38">
            <w:pPr>
              <w:pStyle w:val="TAC"/>
            </w:pPr>
          </w:p>
        </w:tc>
      </w:tr>
      <w:tr w:rsidR="007B2005" w:rsidRPr="004E396D" w14:paraId="4DAD7FBA"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4E7A60" w14:textId="77777777" w:rsidR="007B2005" w:rsidRPr="004E396D" w:rsidRDefault="007B2005" w:rsidP="00F13D38">
            <w:pPr>
              <w:pStyle w:val="TAL"/>
            </w:pPr>
            <w:r w:rsidRPr="004E396D">
              <w:rPr>
                <w:szCs w:val="16"/>
              </w:rPr>
              <w:t xml:space="preserve">EPRE ratio of PDSCH DMRS to SSS </w:t>
            </w:r>
          </w:p>
        </w:tc>
        <w:tc>
          <w:tcPr>
            <w:tcW w:w="1134" w:type="dxa"/>
            <w:vMerge/>
            <w:tcBorders>
              <w:left w:val="single" w:sz="4" w:space="0" w:color="auto"/>
              <w:right w:val="single" w:sz="4" w:space="0" w:color="auto"/>
            </w:tcBorders>
          </w:tcPr>
          <w:p w14:paraId="47B99C20" w14:textId="77777777" w:rsidR="007B2005" w:rsidRPr="004E396D" w:rsidRDefault="007B2005" w:rsidP="00F13D38">
            <w:pPr>
              <w:pStyle w:val="TAC"/>
            </w:pPr>
          </w:p>
        </w:tc>
        <w:tc>
          <w:tcPr>
            <w:tcW w:w="4655" w:type="dxa"/>
            <w:gridSpan w:val="11"/>
            <w:vMerge/>
            <w:tcBorders>
              <w:left w:val="single" w:sz="4" w:space="0" w:color="auto"/>
              <w:right w:val="single" w:sz="4" w:space="0" w:color="auto"/>
            </w:tcBorders>
          </w:tcPr>
          <w:p w14:paraId="36A75D27" w14:textId="77777777" w:rsidR="007B2005" w:rsidRPr="004E396D" w:rsidRDefault="007B2005" w:rsidP="00F13D38">
            <w:pPr>
              <w:pStyle w:val="TAC"/>
            </w:pPr>
          </w:p>
        </w:tc>
      </w:tr>
      <w:tr w:rsidR="007B2005" w:rsidRPr="004E396D" w14:paraId="0A488995"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09E541" w14:textId="77777777" w:rsidR="007B2005" w:rsidRPr="004E396D" w:rsidRDefault="007B2005" w:rsidP="00F13D38">
            <w:pPr>
              <w:pStyle w:val="TAL"/>
            </w:pPr>
            <w:r w:rsidRPr="004E396D">
              <w:rPr>
                <w:szCs w:val="16"/>
              </w:rPr>
              <w:t xml:space="preserve">EPRE ratio of PDSCH to PDSCH </w:t>
            </w:r>
          </w:p>
        </w:tc>
        <w:tc>
          <w:tcPr>
            <w:tcW w:w="1134" w:type="dxa"/>
            <w:vMerge/>
            <w:tcBorders>
              <w:left w:val="single" w:sz="4" w:space="0" w:color="auto"/>
              <w:right w:val="single" w:sz="4" w:space="0" w:color="auto"/>
            </w:tcBorders>
          </w:tcPr>
          <w:p w14:paraId="5AACAA8E" w14:textId="77777777" w:rsidR="007B2005" w:rsidRPr="004E396D" w:rsidRDefault="007B2005" w:rsidP="00F13D38">
            <w:pPr>
              <w:pStyle w:val="TAC"/>
            </w:pPr>
          </w:p>
        </w:tc>
        <w:tc>
          <w:tcPr>
            <w:tcW w:w="4655" w:type="dxa"/>
            <w:gridSpan w:val="11"/>
            <w:vMerge/>
            <w:tcBorders>
              <w:left w:val="single" w:sz="4" w:space="0" w:color="auto"/>
              <w:right w:val="single" w:sz="4" w:space="0" w:color="auto"/>
            </w:tcBorders>
          </w:tcPr>
          <w:p w14:paraId="2D17EF6A" w14:textId="77777777" w:rsidR="007B2005" w:rsidRPr="004E396D" w:rsidRDefault="007B2005" w:rsidP="00F13D38">
            <w:pPr>
              <w:pStyle w:val="TAC"/>
            </w:pPr>
          </w:p>
        </w:tc>
      </w:tr>
      <w:tr w:rsidR="007B2005" w:rsidRPr="004E396D" w14:paraId="287D5E06"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D2C4F7" w14:textId="77777777" w:rsidR="007B2005" w:rsidRPr="004E396D" w:rsidRDefault="007B2005" w:rsidP="00F13D38">
            <w:pPr>
              <w:pStyle w:val="TAL"/>
            </w:pPr>
            <w:r w:rsidRPr="004E396D">
              <w:rPr>
                <w:szCs w:val="16"/>
              </w:rPr>
              <w:t>EPRE ratio of OCNG DMRS to SSS(Note 1)</w:t>
            </w:r>
          </w:p>
        </w:tc>
        <w:tc>
          <w:tcPr>
            <w:tcW w:w="1134" w:type="dxa"/>
            <w:vMerge/>
            <w:tcBorders>
              <w:left w:val="single" w:sz="4" w:space="0" w:color="auto"/>
              <w:right w:val="single" w:sz="4" w:space="0" w:color="auto"/>
            </w:tcBorders>
          </w:tcPr>
          <w:p w14:paraId="7FDAF52B" w14:textId="77777777" w:rsidR="007B2005" w:rsidRPr="004E396D" w:rsidRDefault="007B2005" w:rsidP="00F13D38">
            <w:pPr>
              <w:pStyle w:val="TAC"/>
            </w:pPr>
          </w:p>
        </w:tc>
        <w:tc>
          <w:tcPr>
            <w:tcW w:w="4655" w:type="dxa"/>
            <w:gridSpan w:val="11"/>
            <w:vMerge/>
            <w:tcBorders>
              <w:left w:val="single" w:sz="4" w:space="0" w:color="auto"/>
              <w:right w:val="single" w:sz="4" w:space="0" w:color="auto"/>
            </w:tcBorders>
          </w:tcPr>
          <w:p w14:paraId="0DFC70BB" w14:textId="77777777" w:rsidR="007B2005" w:rsidRPr="004E396D" w:rsidRDefault="007B2005" w:rsidP="00F13D38">
            <w:pPr>
              <w:pStyle w:val="TAC"/>
            </w:pPr>
          </w:p>
        </w:tc>
      </w:tr>
      <w:tr w:rsidR="007B2005" w:rsidRPr="004E396D" w14:paraId="6E439C47"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C8CC679" w14:textId="77777777" w:rsidR="007B2005" w:rsidRPr="004E396D" w:rsidRDefault="007B2005" w:rsidP="00F13D38">
            <w:pPr>
              <w:pStyle w:val="TAL"/>
            </w:pPr>
            <w:r w:rsidRPr="004E396D">
              <w:rPr>
                <w:szCs w:val="16"/>
              </w:rPr>
              <w:t>EPRE ratio of OCNG to OCNG DMRS (Note 1)</w:t>
            </w:r>
          </w:p>
        </w:tc>
        <w:tc>
          <w:tcPr>
            <w:tcW w:w="1134" w:type="dxa"/>
            <w:vMerge/>
            <w:tcBorders>
              <w:left w:val="single" w:sz="4" w:space="0" w:color="auto"/>
              <w:bottom w:val="single" w:sz="4" w:space="0" w:color="auto"/>
              <w:right w:val="single" w:sz="4" w:space="0" w:color="auto"/>
            </w:tcBorders>
          </w:tcPr>
          <w:p w14:paraId="6FA6F5EF" w14:textId="77777777" w:rsidR="007B2005" w:rsidRPr="004E396D" w:rsidRDefault="007B2005" w:rsidP="00F13D38">
            <w:pPr>
              <w:pStyle w:val="TAC"/>
            </w:pPr>
          </w:p>
        </w:tc>
        <w:tc>
          <w:tcPr>
            <w:tcW w:w="4655" w:type="dxa"/>
            <w:gridSpan w:val="11"/>
            <w:vMerge/>
            <w:tcBorders>
              <w:left w:val="single" w:sz="4" w:space="0" w:color="auto"/>
              <w:bottom w:val="single" w:sz="4" w:space="0" w:color="auto"/>
              <w:right w:val="single" w:sz="4" w:space="0" w:color="auto"/>
            </w:tcBorders>
          </w:tcPr>
          <w:p w14:paraId="7335B3E7" w14:textId="77777777" w:rsidR="007B2005" w:rsidRPr="004E396D" w:rsidRDefault="007B2005" w:rsidP="00F13D38">
            <w:pPr>
              <w:pStyle w:val="TAC"/>
            </w:pPr>
          </w:p>
        </w:tc>
      </w:tr>
      <w:tr w:rsidR="007B2005" w:rsidRPr="004E396D" w14:paraId="5BCD0A8F" w14:textId="77777777" w:rsidTr="00F13D38">
        <w:trPr>
          <w:jc w:val="center"/>
        </w:trPr>
        <w:tc>
          <w:tcPr>
            <w:tcW w:w="3805" w:type="dxa"/>
            <w:gridSpan w:val="3"/>
            <w:tcBorders>
              <w:top w:val="single" w:sz="4" w:space="0" w:color="auto"/>
              <w:left w:val="single" w:sz="4" w:space="0" w:color="auto"/>
              <w:right w:val="single" w:sz="4" w:space="0" w:color="auto"/>
            </w:tcBorders>
            <w:vAlign w:val="center"/>
          </w:tcPr>
          <w:p w14:paraId="32CF3745" w14:textId="77777777" w:rsidR="007B2005" w:rsidRPr="004E396D" w:rsidRDefault="007B2005" w:rsidP="00F13D38">
            <w:pPr>
              <w:pStyle w:val="TAL"/>
            </w:pPr>
            <w:r w:rsidRPr="004E396D">
              <w:rPr>
                <w:position w:val="-12"/>
              </w:rPr>
              <w:object w:dxaOrig="405" w:dyaOrig="345" w14:anchorId="13A0E7CF">
                <v:shape id="_x0000_i1030" type="#_x0000_t75" style="width:14.4pt;height:14.4pt" o:ole="" fillcolor="window">
                  <v:imagedata r:id="rId9" o:title=""/>
                </v:shape>
                <o:OLEObject Type="Embed" ProgID="Equation.3" ShapeID="_x0000_i1030" DrawAspect="Content" ObjectID="_1658342891" r:id="rId17"/>
              </w:object>
            </w:r>
            <w:r w:rsidRPr="004E396D">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8260F" w14:textId="77777777" w:rsidR="007B2005" w:rsidRPr="004E396D" w:rsidRDefault="007B2005" w:rsidP="00F13D38">
            <w:pPr>
              <w:pStyle w:val="TAC"/>
            </w:pPr>
            <w:r w:rsidRPr="004E396D">
              <w:t>dBm/15kHz</w:t>
            </w:r>
          </w:p>
        </w:tc>
        <w:tc>
          <w:tcPr>
            <w:tcW w:w="4655" w:type="dxa"/>
            <w:gridSpan w:val="11"/>
            <w:tcBorders>
              <w:top w:val="single" w:sz="4" w:space="0" w:color="auto"/>
              <w:left w:val="single" w:sz="4" w:space="0" w:color="auto"/>
              <w:right w:val="single" w:sz="4" w:space="0" w:color="auto"/>
            </w:tcBorders>
            <w:vAlign w:val="center"/>
          </w:tcPr>
          <w:p w14:paraId="4C28FF0A" w14:textId="77777777" w:rsidR="007B2005" w:rsidRPr="004E396D" w:rsidRDefault="007B2005" w:rsidP="00F13D38">
            <w:pPr>
              <w:pStyle w:val="TAC"/>
            </w:pPr>
            <w:r w:rsidRPr="004E396D">
              <w:t>-98</w:t>
            </w:r>
          </w:p>
        </w:tc>
      </w:tr>
      <w:tr w:rsidR="007B2005" w:rsidRPr="004E396D" w14:paraId="61E1AF82" w14:textId="77777777" w:rsidTr="00F13D38">
        <w:trPr>
          <w:jc w:val="center"/>
        </w:trPr>
        <w:tc>
          <w:tcPr>
            <w:tcW w:w="970" w:type="dxa"/>
            <w:vMerge w:val="restart"/>
            <w:tcBorders>
              <w:top w:val="single" w:sz="4" w:space="0" w:color="auto"/>
              <w:left w:val="single" w:sz="4" w:space="0" w:color="auto"/>
              <w:right w:val="single" w:sz="4" w:space="0" w:color="auto"/>
            </w:tcBorders>
            <w:vAlign w:val="center"/>
          </w:tcPr>
          <w:p w14:paraId="641AE750" w14:textId="77777777" w:rsidR="007B2005" w:rsidRPr="004E396D" w:rsidRDefault="007B2005" w:rsidP="00F13D38">
            <w:pPr>
              <w:pStyle w:val="TAL"/>
              <w:rPr>
                <w:rFonts w:cs="Arial"/>
                <w:vertAlign w:val="superscript"/>
              </w:rPr>
            </w:pPr>
            <w:r w:rsidRPr="004E396D">
              <w:rPr>
                <w:rFonts w:eastAsia="Calibri" w:cs="Arial"/>
                <w:position w:val="-12"/>
              </w:rPr>
              <w:object w:dxaOrig="405" w:dyaOrig="345" w14:anchorId="1EE9B9DB">
                <v:shape id="_x0000_i1031" type="#_x0000_t75" style="width:14.4pt;height:14.4pt" o:ole="" fillcolor="window">
                  <v:imagedata r:id="rId9" o:title=""/>
                </v:shape>
                <o:OLEObject Type="Embed" ProgID="Equation.3" ShapeID="_x0000_i1031" DrawAspect="Content" ObjectID="_1658342892" r:id="rId18"/>
              </w:object>
            </w:r>
            <w:r w:rsidRPr="004E396D">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7728E052" w14:textId="77777777" w:rsidR="007B2005" w:rsidRPr="004E396D" w:rsidRDefault="007B2005" w:rsidP="00F13D38">
            <w:pPr>
              <w:pStyle w:val="TAL"/>
            </w:pPr>
            <w:r w:rsidRPr="004E396D">
              <w:t>Config</w:t>
            </w:r>
            <w:r w:rsidRPr="004E396D">
              <w:rPr>
                <w:szCs w:val="18"/>
              </w:rPr>
              <w:t xml:space="preserve"> </w:t>
            </w:r>
            <w:r w:rsidRPr="004E396D">
              <w:t>1,2</w:t>
            </w:r>
          </w:p>
        </w:tc>
        <w:tc>
          <w:tcPr>
            <w:tcW w:w="1134" w:type="dxa"/>
            <w:vMerge w:val="restart"/>
            <w:tcBorders>
              <w:top w:val="single" w:sz="4" w:space="0" w:color="auto"/>
              <w:left w:val="single" w:sz="4" w:space="0" w:color="auto"/>
              <w:right w:val="single" w:sz="4" w:space="0" w:color="auto"/>
            </w:tcBorders>
            <w:vAlign w:val="center"/>
          </w:tcPr>
          <w:p w14:paraId="76329815" w14:textId="77777777" w:rsidR="007B2005" w:rsidRPr="004E396D" w:rsidRDefault="007B2005" w:rsidP="00F13D38">
            <w:pPr>
              <w:pStyle w:val="TAC"/>
            </w:pPr>
            <w:r w:rsidRPr="004E396D">
              <w:t>dBm/SCS</w:t>
            </w:r>
          </w:p>
        </w:tc>
        <w:tc>
          <w:tcPr>
            <w:tcW w:w="4655" w:type="dxa"/>
            <w:gridSpan w:val="11"/>
            <w:tcBorders>
              <w:top w:val="single" w:sz="4" w:space="0" w:color="auto"/>
              <w:left w:val="single" w:sz="4" w:space="0" w:color="auto"/>
              <w:right w:val="single" w:sz="4" w:space="0" w:color="auto"/>
            </w:tcBorders>
            <w:vAlign w:val="center"/>
          </w:tcPr>
          <w:p w14:paraId="0E0145DC" w14:textId="77777777" w:rsidR="007B2005" w:rsidRPr="004E396D" w:rsidRDefault="007B2005" w:rsidP="00F13D38">
            <w:pPr>
              <w:pStyle w:val="TAC"/>
            </w:pPr>
            <w:r w:rsidRPr="004E396D">
              <w:t>-98</w:t>
            </w:r>
          </w:p>
        </w:tc>
      </w:tr>
      <w:tr w:rsidR="007B2005" w:rsidRPr="004E396D" w14:paraId="1051539B" w14:textId="77777777" w:rsidTr="00F13D38">
        <w:trPr>
          <w:jc w:val="center"/>
        </w:trPr>
        <w:tc>
          <w:tcPr>
            <w:tcW w:w="970" w:type="dxa"/>
            <w:vMerge/>
            <w:tcBorders>
              <w:left w:val="single" w:sz="4" w:space="0" w:color="auto"/>
              <w:right w:val="single" w:sz="4" w:space="0" w:color="auto"/>
            </w:tcBorders>
            <w:vAlign w:val="center"/>
          </w:tcPr>
          <w:p w14:paraId="2A16FCF9" w14:textId="77777777" w:rsidR="007B2005" w:rsidRPr="004E396D" w:rsidRDefault="007B2005" w:rsidP="00F13D38">
            <w:pPr>
              <w:pStyle w:val="TAL"/>
              <w:rPr>
                <w:rFonts w:eastAsia="Calibri" w:cs="Arial"/>
              </w:rPr>
            </w:pPr>
          </w:p>
        </w:tc>
        <w:tc>
          <w:tcPr>
            <w:tcW w:w="2835" w:type="dxa"/>
            <w:gridSpan w:val="2"/>
            <w:tcBorders>
              <w:left w:val="single" w:sz="4" w:space="0" w:color="auto"/>
              <w:right w:val="single" w:sz="4" w:space="0" w:color="auto"/>
            </w:tcBorders>
            <w:vAlign w:val="center"/>
          </w:tcPr>
          <w:p w14:paraId="4EF3A1C4" w14:textId="77777777" w:rsidR="007B2005" w:rsidRPr="004E396D" w:rsidRDefault="007B2005" w:rsidP="00F13D38">
            <w:pPr>
              <w:pStyle w:val="TAL"/>
            </w:pPr>
            <w:r w:rsidRPr="004E396D">
              <w:t>Config</w:t>
            </w:r>
            <w:r w:rsidRPr="004E396D">
              <w:rPr>
                <w:szCs w:val="18"/>
              </w:rPr>
              <w:t xml:space="preserve"> </w:t>
            </w:r>
            <w:r w:rsidRPr="004E396D">
              <w:t>3</w:t>
            </w:r>
          </w:p>
        </w:tc>
        <w:tc>
          <w:tcPr>
            <w:tcW w:w="1134" w:type="dxa"/>
            <w:vMerge/>
            <w:tcBorders>
              <w:left w:val="single" w:sz="4" w:space="0" w:color="auto"/>
              <w:right w:val="single" w:sz="4" w:space="0" w:color="auto"/>
            </w:tcBorders>
            <w:vAlign w:val="center"/>
          </w:tcPr>
          <w:p w14:paraId="7391B6B7" w14:textId="77777777" w:rsidR="007B2005" w:rsidRPr="004E396D" w:rsidRDefault="007B2005" w:rsidP="00F13D38">
            <w:pPr>
              <w:pStyle w:val="TAC"/>
            </w:pPr>
          </w:p>
        </w:tc>
        <w:tc>
          <w:tcPr>
            <w:tcW w:w="4655" w:type="dxa"/>
            <w:gridSpan w:val="11"/>
            <w:tcBorders>
              <w:left w:val="single" w:sz="4" w:space="0" w:color="auto"/>
              <w:right w:val="single" w:sz="4" w:space="0" w:color="auto"/>
            </w:tcBorders>
            <w:vAlign w:val="center"/>
          </w:tcPr>
          <w:p w14:paraId="381B7481" w14:textId="77777777" w:rsidR="007B2005" w:rsidRPr="004E396D" w:rsidRDefault="007B2005" w:rsidP="00F13D38">
            <w:pPr>
              <w:pStyle w:val="TAC"/>
            </w:pPr>
            <w:r w:rsidRPr="004E396D">
              <w:t>-95</w:t>
            </w:r>
          </w:p>
        </w:tc>
      </w:tr>
      <w:tr w:rsidR="007B2005" w:rsidRPr="004E396D" w14:paraId="4E5211D2"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011383" w14:textId="77777777" w:rsidR="007B2005" w:rsidRPr="004E396D" w:rsidRDefault="007B2005" w:rsidP="00F13D38">
            <w:pPr>
              <w:pStyle w:val="TAL"/>
              <w:rPr>
                <w:i/>
              </w:rPr>
            </w:pPr>
            <w:r w:rsidRPr="004E396D">
              <w:rPr>
                <w:i/>
                <w:position w:val="-12"/>
              </w:rPr>
              <w:object w:dxaOrig="615" w:dyaOrig="390" w14:anchorId="078BCF3E">
                <v:shape id="_x0000_i1032" type="#_x0000_t75" style="width:28.8pt;height:14.4pt" o:ole="" fillcolor="window">
                  <v:imagedata r:id="rId12" o:title=""/>
                </v:shape>
                <o:OLEObject Type="Embed" ProgID="Equation.3" ShapeID="_x0000_i1032" DrawAspect="Content" ObjectID="_1658342893"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656E5" w14:textId="77777777" w:rsidR="007B2005" w:rsidRPr="004E396D" w:rsidRDefault="007B2005" w:rsidP="00F13D38">
            <w:pPr>
              <w:pStyle w:val="TAC"/>
            </w:pPr>
            <w:r w:rsidRPr="004E396D">
              <w:t>dB</w:t>
            </w:r>
          </w:p>
        </w:tc>
        <w:tc>
          <w:tcPr>
            <w:tcW w:w="775" w:type="dxa"/>
            <w:tcBorders>
              <w:top w:val="single" w:sz="4" w:space="0" w:color="auto"/>
              <w:left w:val="single" w:sz="4" w:space="0" w:color="auto"/>
              <w:bottom w:val="single" w:sz="4" w:space="0" w:color="auto"/>
              <w:right w:val="single" w:sz="4" w:space="0" w:color="auto"/>
            </w:tcBorders>
            <w:vAlign w:val="center"/>
          </w:tcPr>
          <w:p w14:paraId="72503B8C" w14:textId="77777777" w:rsidR="007B2005" w:rsidRPr="004E396D" w:rsidRDefault="007B2005" w:rsidP="00F13D38">
            <w:pPr>
              <w:pStyle w:val="TAC"/>
            </w:pPr>
            <w:r w:rsidRPr="004E396D">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B095815" w14:textId="77777777" w:rsidR="007B2005" w:rsidRPr="004E396D" w:rsidRDefault="007B2005" w:rsidP="00F13D38">
            <w:pPr>
              <w:pStyle w:val="TAC"/>
            </w:pPr>
            <w:r w:rsidRPr="004E396D">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084D89A" w14:textId="77777777" w:rsidR="007B2005" w:rsidRPr="004E396D" w:rsidRDefault="007B2005" w:rsidP="00F13D38">
            <w:pPr>
              <w:pStyle w:val="TAC"/>
            </w:pPr>
            <w:r w:rsidRPr="004E396D">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3763D8D" w14:textId="77777777" w:rsidR="007B2005" w:rsidRPr="004E396D" w:rsidRDefault="007B2005" w:rsidP="00F13D38">
            <w:pPr>
              <w:pStyle w:val="TAC"/>
            </w:pPr>
            <w:r w:rsidRPr="004E396D">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A240723" w14:textId="77777777" w:rsidR="007B2005" w:rsidRPr="004E396D" w:rsidRDefault="007B2005" w:rsidP="00F13D38">
            <w:pPr>
              <w:pStyle w:val="TAC"/>
            </w:pPr>
            <w:r w:rsidRPr="004E396D">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332C8E8" w14:textId="77777777" w:rsidR="007B2005" w:rsidRPr="004E396D" w:rsidRDefault="007B2005" w:rsidP="00F13D38">
            <w:pPr>
              <w:pStyle w:val="TAC"/>
            </w:pPr>
            <w:r w:rsidRPr="004E396D">
              <w:t>2.36</w:t>
            </w:r>
          </w:p>
        </w:tc>
      </w:tr>
      <w:tr w:rsidR="007B2005" w:rsidRPr="004E396D" w14:paraId="0602D55F"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D827F35" w14:textId="77777777" w:rsidR="007B2005" w:rsidRPr="004E396D" w:rsidRDefault="007B2005" w:rsidP="00F13D38">
            <w:pPr>
              <w:pStyle w:val="TAL"/>
            </w:pPr>
            <w:r w:rsidRPr="004E396D">
              <w:rPr>
                <w:position w:val="-12"/>
              </w:rPr>
              <w:object w:dxaOrig="810" w:dyaOrig="390" w14:anchorId="199A3858">
                <v:shape id="_x0000_i1033" type="#_x0000_t75" style="width:43.2pt;height:14.4pt" o:ole="" fillcolor="window">
                  <v:imagedata r:id="rId14" o:title=""/>
                </v:shape>
                <o:OLEObject Type="Embed" ProgID="Equation.3" ShapeID="_x0000_i1033" DrawAspect="Content" ObjectID="_1658342894" r:id="rId2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6DD88" w14:textId="77777777" w:rsidR="007B2005" w:rsidRPr="004E396D" w:rsidRDefault="007B2005" w:rsidP="00F13D38">
            <w:pPr>
              <w:pStyle w:val="TAC"/>
            </w:pPr>
            <w:r w:rsidRPr="004E396D">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697D9CF8" w14:textId="77777777" w:rsidR="007B2005" w:rsidRPr="004E396D" w:rsidRDefault="007B2005" w:rsidP="00F13D38">
            <w:pPr>
              <w:pStyle w:val="TAC"/>
            </w:pPr>
            <w:r w:rsidRPr="004E396D">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2FBCBE2" w14:textId="77777777" w:rsidR="007B2005" w:rsidRPr="004E396D" w:rsidRDefault="007B2005" w:rsidP="00F13D38">
            <w:pPr>
              <w:pStyle w:val="TAC"/>
            </w:pPr>
            <w:r w:rsidRPr="004E396D">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0C96541" w14:textId="77777777" w:rsidR="007B2005" w:rsidRPr="004E396D" w:rsidRDefault="007B2005" w:rsidP="00F13D38">
            <w:pPr>
              <w:pStyle w:val="TAC"/>
            </w:pPr>
            <w:r w:rsidRPr="004E396D">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93E6BBF" w14:textId="77777777" w:rsidR="007B2005" w:rsidRPr="004E396D" w:rsidRDefault="007B2005" w:rsidP="00F13D38">
            <w:pPr>
              <w:pStyle w:val="TAC"/>
            </w:pPr>
            <w:r w:rsidRPr="004E396D">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AB83EE6" w14:textId="77777777" w:rsidR="007B2005" w:rsidRPr="004E396D" w:rsidRDefault="007B2005" w:rsidP="00F13D38">
            <w:pPr>
              <w:pStyle w:val="TAC"/>
            </w:pPr>
            <w:r w:rsidRPr="004E396D">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951E674" w14:textId="77777777" w:rsidR="007B2005" w:rsidRPr="004E396D" w:rsidRDefault="007B2005" w:rsidP="00F13D38">
            <w:pPr>
              <w:pStyle w:val="TAC"/>
            </w:pPr>
            <w:r w:rsidRPr="004E396D">
              <w:t>11</w:t>
            </w:r>
          </w:p>
        </w:tc>
      </w:tr>
      <w:tr w:rsidR="007B2005" w:rsidRPr="004E396D" w14:paraId="1D528CED" w14:textId="77777777" w:rsidTr="00F13D38">
        <w:trPr>
          <w:jc w:val="center"/>
        </w:trPr>
        <w:tc>
          <w:tcPr>
            <w:tcW w:w="970" w:type="dxa"/>
            <w:vMerge w:val="restart"/>
            <w:tcBorders>
              <w:top w:val="single" w:sz="4" w:space="0" w:color="auto"/>
              <w:left w:val="single" w:sz="4" w:space="0" w:color="auto"/>
              <w:right w:val="single" w:sz="4" w:space="0" w:color="auto"/>
            </w:tcBorders>
            <w:vAlign w:val="center"/>
          </w:tcPr>
          <w:p w14:paraId="35C06033" w14:textId="77777777" w:rsidR="007B2005" w:rsidRPr="004E396D" w:rsidRDefault="007B2005" w:rsidP="00F13D38">
            <w:pPr>
              <w:pStyle w:val="TAL"/>
            </w:pPr>
            <w:r w:rsidRPr="004E396D">
              <w:t>SSB_RP</w:t>
            </w:r>
          </w:p>
        </w:tc>
        <w:tc>
          <w:tcPr>
            <w:tcW w:w="2835" w:type="dxa"/>
            <w:gridSpan w:val="2"/>
            <w:tcBorders>
              <w:top w:val="single" w:sz="4" w:space="0" w:color="auto"/>
              <w:left w:val="single" w:sz="4" w:space="0" w:color="auto"/>
              <w:right w:val="single" w:sz="4" w:space="0" w:color="auto"/>
            </w:tcBorders>
            <w:vAlign w:val="center"/>
          </w:tcPr>
          <w:p w14:paraId="30375155" w14:textId="77777777" w:rsidR="007B2005" w:rsidRPr="004E396D" w:rsidRDefault="007B2005" w:rsidP="00F13D38">
            <w:pPr>
              <w:pStyle w:val="TAL"/>
            </w:pPr>
            <w:r w:rsidRPr="004E396D">
              <w:t>Config</w:t>
            </w:r>
            <w:r w:rsidRPr="004E396D">
              <w:rPr>
                <w:szCs w:val="18"/>
              </w:rPr>
              <w:t xml:space="preserve"> </w:t>
            </w:r>
            <w:r w:rsidRPr="004E396D">
              <w:t>1,2</w:t>
            </w:r>
          </w:p>
        </w:tc>
        <w:tc>
          <w:tcPr>
            <w:tcW w:w="1134" w:type="dxa"/>
            <w:tcBorders>
              <w:top w:val="single" w:sz="4" w:space="0" w:color="auto"/>
              <w:left w:val="single" w:sz="4" w:space="0" w:color="auto"/>
              <w:right w:val="single" w:sz="4" w:space="0" w:color="auto"/>
            </w:tcBorders>
            <w:vAlign w:val="center"/>
          </w:tcPr>
          <w:p w14:paraId="5537E452" w14:textId="77777777" w:rsidR="007B2005" w:rsidRPr="004E396D" w:rsidRDefault="007B2005" w:rsidP="00F13D38">
            <w:pPr>
              <w:pStyle w:val="TAC"/>
            </w:pPr>
            <w:r w:rsidRPr="004E396D">
              <w:t>dBm/SCS</w:t>
            </w:r>
          </w:p>
        </w:tc>
        <w:tc>
          <w:tcPr>
            <w:tcW w:w="775" w:type="dxa"/>
            <w:tcBorders>
              <w:top w:val="single" w:sz="4" w:space="0" w:color="auto"/>
              <w:left w:val="single" w:sz="4" w:space="0" w:color="auto"/>
              <w:right w:val="single" w:sz="4" w:space="0" w:color="auto"/>
            </w:tcBorders>
            <w:vAlign w:val="center"/>
          </w:tcPr>
          <w:p w14:paraId="5C3F11B4" w14:textId="77777777" w:rsidR="007B2005" w:rsidRPr="004E396D" w:rsidRDefault="007B2005" w:rsidP="00F13D38">
            <w:pPr>
              <w:pStyle w:val="TAC"/>
            </w:pPr>
            <w:r w:rsidRPr="004E396D">
              <w:t>-90</w:t>
            </w:r>
          </w:p>
        </w:tc>
        <w:tc>
          <w:tcPr>
            <w:tcW w:w="776" w:type="dxa"/>
            <w:gridSpan w:val="2"/>
            <w:tcBorders>
              <w:top w:val="single" w:sz="4" w:space="0" w:color="auto"/>
              <w:left w:val="single" w:sz="4" w:space="0" w:color="auto"/>
              <w:right w:val="single" w:sz="4" w:space="0" w:color="auto"/>
            </w:tcBorders>
            <w:vAlign w:val="center"/>
          </w:tcPr>
          <w:p w14:paraId="7A970027" w14:textId="77777777" w:rsidR="007B2005" w:rsidRPr="004E396D" w:rsidRDefault="007B2005" w:rsidP="00F13D38">
            <w:pPr>
              <w:pStyle w:val="TAC"/>
            </w:pPr>
            <w:r w:rsidRPr="004E396D">
              <w:t>-90</w:t>
            </w:r>
          </w:p>
        </w:tc>
        <w:tc>
          <w:tcPr>
            <w:tcW w:w="776" w:type="dxa"/>
            <w:gridSpan w:val="2"/>
            <w:tcBorders>
              <w:top w:val="single" w:sz="4" w:space="0" w:color="auto"/>
              <w:left w:val="single" w:sz="4" w:space="0" w:color="auto"/>
              <w:right w:val="single" w:sz="4" w:space="0" w:color="auto"/>
            </w:tcBorders>
            <w:vAlign w:val="center"/>
          </w:tcPr>
          <w:p w14:paraId="0DEDC93D" w14:textId="77777777" w:rsidR="007B2005" w:rsidRPr="004E396D" w:rsidRDefault="007B2005" w:rsidP="00F13D38">
            <w:pPr>
              <w:pStyle w:val="TAC"/>
            </w:pPr>
            <w:r w:rsidRPr="004E396D">
              <w:t>-90</w:t>
            </w:r>
          </w:p>
        </w:tc>
        <w:tc>
          <w:tcPr>
            <w:tcW w:w="776" w:type="dxa"/>
            <w:gridSpan w:val="2"/>
            <w:tcBorders>
              <w:top w:val="single" w:sz="4" w:space="0" w:color="auto"/>
              <w:left w:val="single" w:sz="4" w:space="0" w:color="auto"/>
              <w:right w:val="single" w:sz="4" w:space="0" w:color="auto"/>
            </w:tcBorders>
          </w:tcPr>
          <w:p w14:paraId="764DE061" w14:textId="77777777" w:rsidR="007B2005" w:rsidRPr="004E396D" w:rsidRDefault="007B2005" w:rsidP="00F13D38">
            <w:pPr>
              <w:pStyle w:val="TAC"/>
            </w:pPr>
            <w:r w:rsidRPr="004E396D">
              <w:t>-Infinity</w:t>
            </w:r>
          </w:p>
        </w:tc>
        <w:tc>
          <w:tcPr>
            <w:tcW w:w="776" w:type="dxa"/>
            <w:gridSpan w:val="2"/>
            <w:tcBorders>
              <w:top w:val="single" w:sz="4" w:space="0" w:color="auto"/>
              <w:left w:val="single" w:sz="4" w:space="0" w:color="auto"/>
              <w:right w:val="single" w:sz="4" w:space="0" w:color="auto"/>
            </w:tcBorders>
            <w:vAlign w:val="center"/>
          </w:tcPr>
          <w:p w14:paraId="24A5E46C" w14:textId="77777777" w:rsidR="007B2005" w:rsidRPr="004E396D" w:rsidRDefault="007B2005" w:rsidP="00F13D38">
            <w:pPr>
              <w:pStyle w:val="TAC"/>
            </w:pPr>
            <w:r w:rsidRPr="004E396D">
              <w:t>-87</w:t>
            </w:r>
          </w:p>
        </w:tc>
        <w:tc>
          <w:tcPr>
            <w:tcW w:w="776" w:type="dxa"/>
            <w:gridSpan w:val="2"/>
            <w:tcBorders>
              <w:top w:val="single" w:sz="4" w:space="0" w:color="auto"/>
              <w:left w:val="single" w:sz="4" w:space="0" w:color="auto"/>
              <w:right w:val="single" w:sz="4" w:space="0" w:color="auto"/>
            </w:tcBorders>
            <w:vAlign w:val="center"/>
          </w:tcPr>
          <w:p w14:paraId="0B38CE64" w14:textId="77777777" w:rsidR="007B2005" w:rsidRPr="004E396D" w:rsidRDefault="007B2005" w:rsidP="00F13D38">
            <w:pPr>
              <w:pStyle w:val="TAC"/>
            </w:pPr>
            <w:r w:rsidRPr="004E396D">
              <w:t>-87</w:t>
            </w:r>
          </w:p>
        </w:tc>
      </w:tr>
      <w:tr w:rsidR="007B2005" w:rsidRPr="004E396D" w14:paraId="12C20D47" w14:textId="77777777" w:rsidTr="00F13D38">
        <w:trPr>
          <w:jc w:val="center"/>
        </w:trPr>
        <w:tc>
          <w:tcPr>
            <w:tcW w:w="970" w:type="dxa"/>
            <w:vMerge/>
            <w:tcBorders>
              <w:left w:val="single" w:sz="4" w:space="0" w:color="auto"/>
              <w:right w:val="single" w:sz="4" w:space="0" w:color="auto"/>
            </w:tcBorders>
            <w:vAlign w:val="center"/>
          </w:tcPr>
          <w:p w14:paraId="02F5153A" w14:textId="77777777" w:rsidR="007B2005" w:rsidRPr="004E396D" w:rsidRDefault="007B2005" w:rsidP="00F13D38">
            <w:pPr>
              <w:pStyle w:val="TAL"/>
            </w:pPr>
          </w:p>
        </w:tc>
        <w:tc>
          <w:tcPr>
            <w:tcW w:w="2835" w:type="dxa"/>
            <w:gridSpan w:val="2"/>
            <w:tcBorders>
              <w:top w:val="single" w:sz="4" w:space="0" w:color="auto"/>
              <w:left w:val="single" w:sz="4" w:space="0" w:color="auto"/>
              <w:right w:val="single" w:sz="4" w:space="0" w:color="auto"/>
            </w:tcBorders>
            <w:vAlign w:val="center"/>
          </w:tcPr>
          <w:p w14:paraId="0F3BFD3B" w14:textId="77777777" w:rsidR="007B2005" w:rsidRPr="004E396D" w:rsidRDefault="007B2005" w:rsidP="00F13D38">
            <w:pPr>
              <w:pStyle w:val="TAL"/>
            </w:pPr>
            <w:r w:rsidRPr="004E396D">
              <w:t>Config</w:t>
            </w:r>
            <w:r w:rsidRPr="004E396D">
              <w:rPr>
                <w:szCs w:val="18"/>
              </w:rPr>
              <w:t xml:space="preserve"> </w:t>
            </w:r>
            <w:r w:rsidRPr="004E396D">
              <w:t>3</w:t>
            </w:r>
          </w:p>
        </w:tc>
        <w:tc>
          <w:tcPr>
            <w:tcW w:w="1134" w:type="dxa"/>
            <w:tcBorders>
              <w:top w:val="single" w:sz="4" w:space="0" w:color="auto"/>
              <w:left w:val="single" w:sz="4" w:space="0" w:color="auto"/>
              <w:right w:val="single" w:sz="4" w:space="0" w:color="auto"/>
            </w:tcBorders>
            <w:vAlign w:val="center"/>
          </w:tcPr>
          <w:p w14:paraId="0B6E8BE4" w14:textId="77777777" w:rsidR="007B2005" w:rsidRPr="004E396D" w:rsidRDefault="007B2005" w:rsidP="00F13D38">
            <w:pPr>
              <w:pStyle w:val="TAC"/>
            </w:pPr>
            <w:r w:rsidRPr="004E396D">
              <w:t>dBm/SCS</w:t>
            </w:r>
          </w:p>
        </w:tc>
        <w:tc>
          <w:tcPr>
            <w:tcW w:w="775" w:type="dxa"/>
            <w:tcBorders>
              <w:top w:val="single" w:sz="4" w:space="0" w:color="auto"/>
              <w:left w:val="single" w:sz="4" w:space="0" w:color="auto"/>
              <w:right w:val="single" w:sz="4" w:space="0" w:color="auto"/>
            </w:tcBorders>
            <w:vAlign w:val="center"/>
          </w:tcPr>
          <w:p w14:paraId="2AF970F0" w14:textId="77777777" w:rsidR="007B2005" w:rsidRPr="004E396D" w:rsidRDefault="007B2005" w:rsidP="00F13D38">
            <w:pPr>
              <w:pStyle w:val="TAC"/>
            </w:pPr>
            <w:r w:rsidRPr="004E396D">
              <w:t>-87</w:t>
            </w:r>
          </w:p>
        </w:tc>
        <w:tc>
          <w:tcPr>
            <w:tcW w:w="776" w:type="dxa"/>
            <w:gridSpan w:val="2"/>
            <w:tcBorders>
              <w:top w:val="single" w:sz="4" w:space="0" w:color="auto"/>
              <w:left w:val="single" w:sz="4" w:space="0" w:color="auto"/>
              <w:right w:val="single" w:sz="4" w:space="0" w:color="auto"/>
            </w:tcBorders>
            <w:vAlign w:val="center"/>
          </w:tcPr>
          <w:p w14:paraId="3E6E6920" w14:textId="77777777" w:rsidR="007B2005" w:rsidRPr="004E396D" w:rsidRDefault="007B2005" w:rsidP="00F13D38">
            <w:pPr>
              <w:pStyle w:val="TAC"/>
            </w:pPr>
            <w:r w:rsidRPr="004E396D">
              <w:t>-87</w:t>
            </w:r>
          </w:p>
        </w:tc>
        <w:tc>
          <w:tcPr>
            <w:tcW w:w="776" w:type="dxa"/>
            <w:gridSpan w:val="2"/>
            <w:tcBorders>
              <w:top w:val="single" w:sz="4" w:space="0" w:color="auto"/>
              <w:left w:val="single" w:sz="4" w:space="0" w:color="auto"/>
              <w:right w:val="single" w:sz="4" w:space="0" w:color="auto"/>
            </w:tcBorders>
            <w:vAlign w:val="center"/>
          </w:tcPr>
          <w:p w14:paraId="2CC3C479" w14:textId="77777777" w:rsidR="007B2005" w:rsidRPr="004E396D" w:rsidRDefault="007B2005" w:rsidP="00F13D38">
            <w:pPr>
              <w:pStyle w:val="TAC"/>
            </w:pPr>
            <w:r w:rsidRPr="004E396D">
              <w:t>-87</w:t>
            </w:r>
          </w:p>
        </w:tc>
        <w:tc>
          <w:tcPr>
            <w:tcW w:w="776" w:type="dxa"/>
            <w:gridSpan w:val="2"/>
            <w:tcBorders>
              <w:top w:val="single" w:sz="4" w:space="0" w:color="auto"/>
              <w:left w:val="single" w:sz="4" w:space="0" w:color="auto"/>
              <w:right w:val="single" w:sz="4" w:space="0" w:color="auto"/>
            </w:tcBorders>
          </w:tcPr>
          <w:p w14:paraId="6D55133F" w14:textId="77777777" w:rsidR="007B2005" w:rsidRPr="004E396D" w:rsidRDefault="007B2005" w:rsidP="00F13D38">
            <w:pPr>
              <w:pStyle w:val="TAC"/>
            </w:pPr>
            <w:r w:rsidRPr="004E396D">
              <w:t>-Infinity</w:t>
            </w:r>
          </w:p>
        </w:tc>
        <w:tc>
          <w:tcPr>
            <w:tcW w:w="776" w:type="dxa"/>
            <w:gridSpan w:val="2"/>
            <w:tcBorders>
              <w:top w:val="single" w:sz="4" w:space="0" w:color="auto"/>
              <w:left w:val="single" w:sz="4" w:space="0" w:color="auto"/>
              <w:right w:val="single" w:sz="4" w:space="0" w:color="auto"/>
            </w:tcBorders>
            <w:vAlign w:val="center"/>
          </w:tcPr>
          <w:p w14:paraId="73D0480D" w14:textId="77777777" w:rsidR="007B2005" w:rsidRPr="004E396D" w:rsidRDefault="007B2005" w:rsidP="00F13D38">
            <w:pPr>
              <w:pStyle w:val="TAC"/>
            </w:pPr>
            <w:r w:rsidRPr="004E396D">
              <w:t>-84</w:t>
            </w:r>
          </w:p>
        </w:tc>
        <w:tc>
          <w:tcPr>
            <w:tcW w:w="776" w:type="dxa"/>
            <w:gridSpan w:val="2"/>
            <w:tcBorders>
              <w:top w:val="single" w:sz="4" w:space="0" w:color="auto"/>
              <w:left w:val="single" w:sz="4" w:space="0" w:color="auto"/>
              <w:right w:val="single" w:sz="4" w:space="0" w:color="auto"/>
            </w:tcBorders>
            <w:vAlign w:val="center"/>
          </w:tcPr>
          <w:p w14:paraId="186917C8" w14:textId="77777777" w:rsidR="007B2005" w:rsidRPr="004E396D" w:rsidRDefault="007B2005" w:rsidP="00F13D38">
            <w:pPr>
              <w:pStyle w:val="TAC"/>
            </w:pPr>
            <w:r w:rsidRPr="004E396D">
              <w:t>-84</w:t>
            </w:r>
          </w:p>
        </w:tc>
      </w:tr>
      <w:tr w:rsidR="007B2005" w:rsidRPr="004E396D" w14:paraId="3C37CD48" w14:textId="77777777" w:rsidTr="00F13D38">
        <w:trPr>
          <w:jc w:val="center"/>
        </w:trPr>
        <w:tc>
          <w:tcPr>
            <w:tcW w:w="970" w:type="dxa"/>
            <w:vMerge w:val="restart"/>
            <w:tcBorders>
              <w:top w:val="single" w:sz="4" w:space="0" w:color="auto"/>
              <w:left w:val="single" w:sz="4" w:space="0" w:color="auto"/>
              <w:right w:val="single" w:sz="4" w:space="0" w:color="auto"/>
            </w:tcBorders>
            <w:vAlign w:val="center"/>
            <w:hideMark/>
          </w:tcPr>
          <w:p w14:paraId="39842A6B" w14:textId="77777777" w:rsidR="007B2005" w:rsidRPr="004E396D" w:rsidRDefault="007B2005" w:rsidP="00F13D38">
            <w:pPr>
              <w:pStyle w:val="TAL"/>
              <w:rPr>
                <w:rFonts w:cs="Arial"/>
              </w:rPr>
            </w:pPr>
            <w:r w:rsidRPr="004E396D">
              <w:rPr>
                <w:rFonts w:cs="Arial"/>
              </w:rPr>
              <w:lastRenderedPageBreak/>
              <w:t>Io</w:t>
            </w:r>
            <w:r w:rsidRPr="004E396D">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1E5C2B9B" w14:textId="77777777" w:rsidR="007B2005" w:rsidRPr="004E396D" w:rsidRDefault="007B2005" w:rsidP="00F13D38">
            <w:pPr>
              <w:pStyle w:val="TAL"/>
            </w:pPr>
            <w:r w:rsidRPr="004E396D">
              <w:t>Config</w:t>
            </w:r>
            <w:r w:rsidRPr="004E396D">
              <w:rPr>
                <w:szCs w:val="18"/>
              </w:rPr>
              <w:t xml:space="preserve"> </w:t>
            </w:r>
            <w:r w:rsidRPr="004E396D">
              <w:t>1,2</w:t>
            </w:r>
          </w:p>
        </w:tc>
        <w:tc>
          <w:tcPr>
            <w:tcW w:w="1134" w:type="dxa"/>
            <w:tcBorders>
              <w:top w:val="single" w:sz="4" w:space="0" w:color="auto"/>
              <w:left w:val="single" w:sz="4" w:space="0" w:color="auto"/>
              <w:right w:val="single" w:sz="4" w:space="0" w:color="auto"/>
            </w:tcBorders>
            <w:vAlign w:val="center"/>
            <w:hideMark/>
          </w:tcPr>
          <w:p w14:paraId="51019FE4" w14:textId="77777777" w:rsidR="007B2005" w:rsidRPr="004E396D" w:rsidRDefault="007B2005" w:rsidP="00F13D38">
            <w:pPr>
              <w:pStyle w:val="TAC"/>
            </w:pPr>
            <w:r w:rsidRPr="004E396D">
              <w:t>dBm/</w:t>
            </w:r>
          </w:p>
          <w:p w14:paraId="465FCBB7" w14:textId="77777777" w:rsidR="007B2005" w:rsidRPr="004E396D" w:rsidRDefault="007B2005" w:rsidP="00F13D38">
            <w:pPr>
              <w:pStyle w:val="TAC"/>
            </w:pPr>
            <w:r w:rsidRPr="004E396D">
              <w:t>9.36MHz</w:t>
            </w:r>
          </w:p>
        </w:tc>
        <w:tc>
          <w:tcPr>
            <w:tcW w:w="775" w:type="dxa"/>
            <w:tcBorders>
              <w:top w:val="single" w:sz="4" w:space="0" w:color="auto"/>
              <w:left w:val="single" w:sz="4" w:space="0" w:color="auto"/>
              <w:right w:val="single" w:sz="4" w:space="0" w:color="auto"/>
            </w:tcBorders>
            <w:vAlign w:val="center"/>
          </w:tcPr>
          <w:p w14:paraId="6416F5CF" w14:textId="77777777" w:rsidR="007B2005" w:rsidRPr="004E396D" w:rsidRDefault="007B2005" w:rsidP="00F13D38">
            <w:pPr>
              <w:pStyle w:val="TAC"/>
            </w:pPr>
            <w:r w:rsidRPr="004E396D">
              <w:t>-61.41</w:t>
            </w:r>
          </w:p>
        </w:tc>
        <w:tc>
          <w:tcPr>
            <w:tcW w:w="776" w:type="dxa"/>
            <w:gridSpan w:val="2"/>
            <w:tcBorders>
              <w:top w:val="single" w:sz="4" w:space="0" w:color="auto"/>
              <w:left w:val="single" w:sz="4" w:space="0" w:color="auto"/>
              <w:right w:val="single" w:sz="4" w:space="0" w:color="auto"/>
            </w:tcBorders>
            <w:vAlign w:val="center"/>
          </w:tcPr>
          <w:p w14:paraId="5FE0E73B" w14:textId="77777777" w:rsidR="007B2005" w:rsidRPr="004E396D" w:rsidRDefault="007B2005" w:rsidP="00F13D38">
            <w:pPr>
              <w:pStyle w:val="TAC"/>
            </w:pPr>
            <w:r w:rsidRPr="004E396D">
              <w:t>-57.06</w:t>
            </w:r>
          </w:p>
        </w:tc>
        <w:tc>
          <w:tcPr>
            <w:tcW w:w="776" w:type="dxa"/>
            <w:gridSpan w:val="2"/>
            <w:tcBorders>
              <w:top w:val="single" w:sz="4" w:space="0" w:color="auto"/>
              <w:left w:val="single" w:sz="4" w:space="0" w:color="auto"/>
              <w:right w:val="single" w:sz="4" w:space="0" w:color="auto"/>
            </w:tcBorders>
            <w:vAlign w:val="center"/>
          </w:tcPr>
          <w:p w14:paraId="5213A4E3" w14:textId="77777777" w:rsidR="007B2005" w:rsidRPr="004E396D" w:rsidRDefault="007B2005" w:rsidP="00F13D38">
            <w:pPr>
              <w:pStyle w:val="TAC"/>
            </w:pPr>
            <w:r w:rsidRPr="004E396D">
              <w:t>-57.06</w:t>
            </w:r>
          </w:p>
        </w:tc>
        <w:tc>
          <w:tcPr>
            <w:tcW w:w="776" w:type="dxa"/>
            <w:gridSpan w:val="2"/>
            <w:tcBorders>
              <w:top w:val="single" w:sz="4" w:space="0" w:color="auto"/>
              <w:left w:val="single" w:sz="4" w:space="0" w:color="auto"/>
              <w:right w:val="single" w:sz="4" w:space="0" w:color="auto"/>
            </w:tcBorders>
            <w:vAlign w:val="center"/>
          </w:tcPr>
          <w:p w14:paraId="56A98C3A" w14:textId="77777777" w:rsidR="007B2005" w:rsidRPr="004E396D" w:rsidRDefault="007B2005" w:rsidP="00F13D38">
            <w:pPr>
              <w:pStyle w:val="TAC"/>
            </w:pPr>
            <w:r w:rsidRPr="004E396D">
              <w:t>-61.41</w:t>
            </w:r>
          </w:p>
        </w:tc>
        <w:tc>
          <w:tcPr>
            <w:tcW w:w="776" w:type="dxa"/>
            <w:gridSpan w:val="2"/>
            <w:tcBorders>
              <w:top w:val="single" w:sz="4" w:space="0" w:color="auto"/>
              <w:left w:val="single" w:sz="4" w:space="0" w:color="auto"/>
              <w:right w:val="single" w:sz="4" w:space="0" w:color="auto"/>
            </w:tcBorders>
            <w:vAlign w:val="center"/>
          </w:tcPr>
          <w:p w14:paraId="41757F43" w14:textId="77777777" w:rsidR="007B2005" w:rsidRPr="004E396D" w:rsidRDefault="007B2005" w:rsidP="00F13D38">
            <w:pPr>
              <w:pStyle w:val="TAC"/>
            </w:pPr>
            <w:r w:rsidRPr="004E396D">
              <w:t>-57.06</w:t>
            </w:r>
          </w:p>
        </w:tc>
        <w:tc>
          <w:tcPr>
            <w:tcW w:w="776" w:type="dxa"/>
            <w:gridSpan w:val="2"/>
            <w:tcBorders>
              <w:top w:val="single" w:sz="4" w:space="0" w:color="auto"/>
              <w:left w:val="single" w:sz="4" w:space="0" w:color="auto"/>
              <w:right w:val="single" w:sz="4" w:space="0" w:color="auto"/>
            </w:tcBorders>
            <w:vAlign w:val="center"/>
          </w:tcPr>
          <w:p w14:paraId="53A00049" w14:textId="77777777" w:rsidR="007B2005" w:rsidRPr="004E396D" w:rsidRDefault="007B2005" w:rsidP="00F13D38">
            <w:pPr>
              <w:pStyle w:val="TAC"/>
            </w:pPr>
            <w:r w:rsidRPr="004E396D">
              <w:t>-57.06</w:t>
            </w:r>
          </w:p>
        </w:tc>
      </w:tr>
      <w:tr w:rsidR="007B2005" w:rsidRPr="004E396D" w14:paraId="5CA34A05" w14:textId="77777777" w:rsidTr="00F13D38">
        <w:trPr>
          <w:jc w:val="center"/>
        </w:trPr>
        <w:tc>
          <w:tcPr>
            <w:tcW w:w="970" w:type="dxa"/>
            <w:vMerge/>
            <w:tcBorders>
              <w:left w:val="single" w:sz="4" w:space="0" w:color="auto"/>
              <w:right w:val="single" w:sz="4" w:space="0" w:color="auto"/>
            </w:tcBorders>
            <w:vAlign w:val="center"/>
            <w:hideMark/>
          </w:tcPr>
          <w:p w14:paraId="43CB180D" w14:textId="77777777" w:rsidR="007B2005" w:rsidRPr="004E396D" w:rsidRDefault="007B2005" w:rsidP="00F13D38">
            <w:pPr>
              <w:pStyle w:val="TAL"/>
              <w:rPr>
                <w:rFonts w:cs="Arial"/>
              </w:rPr>
            </w:pPr>
          </w:p>
        </w:tc>
        <w:tc>
          <w:tcPr>
            <w:tcW w:w="2835" w:type="dxa"/>
            <w:gridSpan w:val="2"/>
            <w:tcBorders>
              <w:left w:val="single" w:sz="4" w:space="0" w:color="auto"/>
              <w:right w:val="single" w:sz="4" w:space="0" w:color="auto"/>
            </w:tcBorders>
            <w:vAlign w:val="center"/>
          </w:tcPr>
          <w:p w14:paraId="61667CD8" w14:textId="77777777" w:rsidR="007B2005" w:rsidRPr="004E396D" w:rsidRDefault="007B2005" w:rsidP="00F13D38">
            <w:pPr>
              <w:pStyle w:val="TAL"/>
            </w:pPr>
            <w:r w:rsidRPr="004E396D">
              <w:t>Config</w:t>
            </w:r>
            <w:r w:rsidRPr="004E396D">
              <w:rPr>
                <w:szCs w:val="18"/>
              </w:rPr>
              <w:t xml:space="preserve"> </w:t>
            </w:r>
            <w:r w:rsidRPr="004E396D">
              <w:t>3</w:t>
            </w:r>
          </w:p>
        </w:tc>
        <w:tc>
          <w:tcPr>
            <w:tcW w:w="1134" w:type="dxa"/>
            <w:tcBorders>
              <w:left w:val="single" w:sz="4" w:space="0" w:color="auto"/>
              <w:right w:val="single" w:sz="4" w:space="0" w:color="auto"/>
            </w:tcBorders>
            <w:vAlign w:val="center"/>
            <w:hideMark/>
          </w:tcPr>
          <w:p w14:paraId="33D0474E" w14:textId="77777777" w:rsidR="007B2005" w:rsidRPr="004E396D" w:rsidRDefault="007B2005" w:rsidP="00F13D38">
            <w:pPr>
              <w:pStyle w:val="TAC"/>
            </w:pPr>
            <w:r w:rsidRPr="004E396D">
              <w:t>dBm/</w:t>
            </w:r>
          </w:p>
          <w:p w14:paraId="584C5732" w14:textId="77777777" w:rsidR="007B2005" w:rsidRPr="004E396D" w:rsidRDefault="007B2005" w:rsidP="00F13D38">
            <w:pPr>
              <w:pStyle w:val="TAC"/>
              <w:rPr>
                <w:rFonts w:eastAsia="Times New Roman"/>
              </w:rPr>
            </w:pPr>
            <w:r w:rsidRPr="004E396D">
              <w:t>38.16MHz</w:t>
            </w:r>
          </w:p>
        </w:tc>
        <w:tc>
          <w:tcPr>
            <w:tcW w:w="775" w:type="dxa"/>
            <w:tcBorders>
              <w:left w:val="single" w:sz="4" w:space="0" w:color="auto"/>
              <w:right w:val="single" w:sz="4" w:space="0" w:color="auto"/>
            </w:tcBorders>
            <w:vAlign w:val="center"/>
          </w:tcPr>
          <w:p w14:paraId="03BA0D88" w14:textId="77777777" w:rsidR="007B2005" w:rsidRPr="004E396D" w:rsidRDefault="007B2005" w:rsidP="00F13D38">
            <w:pPr>
              <w:pStyle w:val="TAC"/>
            </w:pPr>
            <w:r w:rsidRPr="004E396D">
              <w:t>-55.31</w:t>
            </w:r>
          </w:p>
        </w:tc>
        <w:tc>
          <w:tcPr>
            <w:tcW w:w="776" w:type="dxa"/>
            <w:gridSpan w:val="2"/>
            <w:tcBorders>
              <w:left w:val="single" w:sz="4" w:space="0" w:color="auto"/>
              <w:right w:val="single" w:sz="4" w:space="0" w:color="auto"/>
            </w:tcBorders>
            <w:vAlign w:val="center"/>
          </w:tcPr>
          <w:p w14:paraId="13A5D142" w14:textId="77777777" w:rsidR="007B2005" w:rsidRPr="004E396D" w:rsidRDefault="007B2005" w:rsidP="00F13D38">
            <w:pPr>
              <w:pStyle w:val="TAC"/>
            </w:pPr>
            <w:r w:rsidRPr="004E396D">
              <w:t>-50.96</w:t>
            </w:r>
          </w:p>
        </w:tc>
        <w:tc>
          <w:tcPr>
            <w:tcW w:w="776" w:type="dxa"/>
            <w:gridSpan w:val="2"/>
            <w:tcBorders>
              <w:left w:val="single" w:sz="4" w:space="0" w:color="auto"/>
              <w:right w:val="single" w:sz="4" w:space="0" w:color="auto"/>
            </w:tcBorders>
            <w:vAlign w:val="center"/>
          </w:tcPr>
          <w:p w14:paraId="5B5982F4" w14:textId="77777777" w:rsidR="007B2005" w:rsidRPr="004E396D" w:rsidRDefault="007B2005" w:rsidP="00F13D38">
            <w:pPr>
              <w:pStyle w:val="TAC"/>
            </w:pPr>
            <w:r w:rsidRPr="004E396D">
              <w:t>-50.96</w:t>
            </w:r>
          </w:p>
        </w:tc>
        <w:tc>
          <w:tcPr>
            <w:tcW w:w="776" w:type="dxa"/>
            <w:gridSpan w:val="2"/>
            <w:tcBorders>
              <w:left w:val="single" w:sz="4" w:space="0" w:color="auto"/>
              <w:right w:val="single" w:sz="4" w:space="0" w:color="auto"/>
            </w:tcBorders>
            <w:vAlign w:val="center"/>
          </w:tcPr>
          <w:p w14:paraId="1401AA67" w14:textId="77777777" w:rsidR="007B2005" w:rsidRPr="004E396D" w:rsidRDefault="007B2005" w:rsidP="00F13D38">
            <w:pPr>
              <w:pStyle w:val="TAC"/>
            </w:pPr>
            <w:r w:rsidRPr="004E396D">
              <w:t>-55.31</w:t>
            </w:r>
          </w:p>
        </w:tc>
        <w:tc>
          <w:tcPr>
            <w:tcW w:w="776" w:type="dxa"/>
            <w:gridSpan w:val="2"/>
            <w:tcBorders>
              <w:left w:val="single" w:sz="4" w:space="0" w:color="auto"/>
              <w:right w:val="single" w:sz="4" w:space="0" w:color="auto"/>
            </w:tcBorders>
            <w:vAlign w:val="center"/>
          </w:tcPr>
          <w:p w14:paraId="1EF2EA24" w14:textId="77777777" w:rsidR="007B2005" w:rsidRPr="004E396D" w:rsidRDefault="007B2005" w:rsidP="00F13D38">
            <w:pPr>
              <w:pStyle w:val="TAC"/>
            </w:pPr>
            <w:r w:rsidRPr="004E396D">
              <w:t>-50.96</w:t>
            </w:r>
          </w:p>
        </w:tc>
        <w:tc>
          <w:tcPr>
            <w:tcW w:w="776" w:type="dxa"/>
            <w:gridSpan w:val="2"/>
            <w:tcBorders>
              <w:left w:val="single" w:sz="4" w:space="0" w:color="auto"/>
              <w:right w:val="single" w:sz="4" w:space="0" w:color="auto"/>
            </w:tcBorders>
            <w:vAlign w:val="center"/>
          </w:tcPr>
          <w:p w14:paraId="680D2DCF" w14:textId="77777777" w:rsidR="007B2005" w:rsidRPr="004E396D" w:rsidRDefault="007B2005" w:rsidP="00F13D38">
            <w:pPr>
              <w:pStyle w:val="TAC"/>
            </w:pPr>
            <w:r w:rsidRPr="004E396D">
              <w:t>-50.96</w:t>
            </w:r>
          </w:p>
        </w:tc>
      </w:tr>
      <w:tr w:rsidR="007B2005" w:rsidRPr="004E396D" w14:paraId="6C923191" w14:textId="77777777" w:rsidTr="00F13D3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F5B8A43" w14:textId="77777777" w:rsidR="007B2005" w:rsidRPr="004E396D" w:rsidRDefault="007B2005" w:rsidP="00F13D38">
            <w:pPr>
              <w:pStyle w:val="TAL"/>
            </w:pPr>
            <w:r w:rsidRPr="004E396D">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D4347B" w14:textId="77777777" w:rsidR="007B2005" w:rsidRPr="004E396D" w:rsidRDefault="007B2005" w:rsidP="00F13D38">
            <w:pPr>
              <w:pStyle w:val="TAC"/>
            </w:pPr>
            <w:r w:rsidRPr="004E396D">
              <w:t>-</w:t>
            </w:r>
          </w:p>
        </w:tc>
        <w:tc>
          <w:tcPr>
            <w:tcW w:w="2327" w:type="dxa"/>
            <w:gridSpan w:val="5"/>
            <w:tcBorders>
              <w:top w:val="single" w:sz="4" w:space="0" w:color="auto"/>
              <w:left w:val="single" w:sz="4" w:space="0" w:color="auto"/>
              <w:bottom w:val="single" w:sz="4" w:space="0" w:color="auto"/>
              <w:right w:val="single" w:sz="4" w:space="0" w:color="auto"/>
            </w:tcBorders>
            <w:vAlign w:val="center"/>
            <w:hideMark/>
          </w:tcPr>
          <w:p w14:paraId="68EE5488" w14:textId="77777777" w:rsidR="007B2005" w:rsidRPr="004E396D" w:rsidRDefault="007B2005" w:rsidP="00F13D38">
            <w:pPr>
              <w:pStyle w:val="TAC"/>
              <w:rPr>
                <w:rFonts w:cs="Arial"/>
              </w:rPr>
            </w:pPr>
            <w:r w:rsidRPr="004E396D">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vAlign w:val="center"/>
          </w:tcPr>
          <w:p w14:paraId="1A2DDD5E" w14:textId="77777777" w:rsidR="007B2005" w:rsidRPr="004E396D" w:rsidRDefault="007B2005" w:rsidP="00F13D38">
            <w:pPr>
              <w:pStyle w:val="TAC"/>
              <w:rPr>
                <w:rFonts w:cs="Arial"/>
              </w:rPr>
            </w:pPr>
            <w:r w:rsidRPr="004E396D">
              <w:rPr>
                <w:rFonts w:cs="Arial"/>
              </w:rPr>
              <w:t>AWGN</w:t>
            </w:r>
          </w:p>
        </w:tc>
      </w:tr>
      <w:tr w:rsidR="007B2005" w:rsidRPr="004E396D" w14:paraId="4CD5C09C" w14:textId="77777777" w:rsidTr="00F13D38">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3F848063" w14:textId="77777777" w:rsidR="007B2005" w:rsidRPr="004E396D" w:rsidRDefault="007B2005" w:rsidP="00F13D38">
            <w:pPr>
              <w:pStyle w:val="TAN"/>
            </w:pPr>
            <w:r w:rsidRPr="004E396D">
              <w:t>Note 1:</w:t>
            </w:r>
            <w:r w:rsidRPr="004E396D">
              <w:tab/>
              <w:t>OCNG shall be used such that both cells are fully allocated and a constant total transmitted power spectral density is achieved for all OFDM symbols.</w:t>
            </w:r>
          </w:p>
          <w:p w14:paraId="593E216B" w14:textId="77777777" w:rsidR="007B2005" w:rsidRPr="004E396D" w:rsidRDefault="007B2005" w:rsidP="00F13D38">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rPr>
              <w:object w:dxaOrig="405" w:dyaOrig="345" w14:anchorId="4C7051FF">
                <v:shape id="_x0000_i1034" type="#_x0000_t75" style="width:14.4pt;height:14.4pt" o:ole="" fillcolor="window">
                  <v:imagedata r:id="rId9" o:title=""/>
                </v:shape>
                <o:OLEObject Type="Embed" ProgID="Equation.3" ShapeID="_x0000_i1034" DrawAspect="Content" ObjectID="_1658342895" r:id="rId21"/>
              </w:object>
            </w:r>
            <w:r w:rsidRPr="004E396D">
              <w:t xml:space="preserve"> to be fulfilled.</w:t>
            </w:r>
          </w:p>
          <w:p w14:paraId="3F94DC57" w14:textId="77777777" w:rsidR="007B2005" w:rsidRPr="004E396D" w:rsidRDefault="007B2005" w:rsidP="00F13D38">
            <w:pPr>
              <w:pStyle w:val="TAN"/>
            </w:pPr>
            <w:r w:rsidRPr="004E396D">
              <w:t>Note 3:</w:t>
            </w:r>
            <w:r w:rsidRPr="004E396D">
              <w:tab/>
              <w:t>Io levels have been derived from other parameters for information purposes. They are not settable parameters themselves.</w:t>
            </w:r>
          </w:p>
        </w:tc>
      </w:tr>
    </w:tbl>
    <w:p w14:paraId="6BDCE097" w14:textId="77777777" w:rsidR="007B2005" w:rsidRPr="006D6DBD" w:rsidRDefault="007B2005" w:rsidP="007B2005">
      <w:pPr>
        <w:overflowPunct w:val="0"/>
        <w:autoSpaceDE w:val="0"/>
        <w:autoSpaceDN w:val="0"/>
        <w:adjustRightInd w:val="0"/>
        <w:spacing w:after="180" w:line="240" w:lineRule="auto"/>
        <w:contextualSpacing/>
      </w:pPr>
    </w:p>
    <w:sectPr w:rsidR="007B2005" w:rsidRPr="006D6DBD" w:rsidSect="006D5754">
      <w:headerReference w:type="even" r:id="rId22"/>
      <w:foot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F13D38" w:rsidRDefault="00F13D38">
      <w:pPr>
        <w:spacing w:after="0"/>
      </w:pPr>
      <w:r>
        <w:separator/>
      </w:r>
    </w:p>
  </w:endnote>
  <w:endnote w:type="continuationSeparator" w:id="0">
    <w:p w14:paraId="383D8F64" w14:textId="77777777" w:rsidR="00F13D38" w:rsidRDefault="00F13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F13D38" w:rsidRDefault="00F13D38">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F13D38" w:rsidRDefault="00F13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F13D38" w:rsidRDefault="00F13D38">
      <w:pPr>
        <w:spacing w:after="0"/>
      </w:pPr>
      <w:r>
        <w:separator/>
      </w:r>
    </w:p>
  </w:footnote>
  <w:footnote w:type="continuationSeparator" w:id="0">
    <w:p w14:paraId="5C20C51E" w14:textId="77777777" w:rsidR="00F13D38" w:rsidRDefault="00F13D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F13D38" w:rsidRDefault="00F13D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71B11"/>
    <w:multiLevelType w:val="hybridMultilevel"/>
    <w:tmpl w:val="431E4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F0452"/>
    <w:multiLevelType w:val="hybridMultilevel"/>
    <w:tmpl w:val="F41C6FCC"/>
    <w:lvl w:ilvl="0" w:tplc="AD6A63AC">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517E29"/>
    <w:multiLevelType w:val="hybridMultilevel"/>
    <w:tmpl w:val="2156670C"/>
    <w:lvl w:ilvl="0" w:tplc="AD6A63AC">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A5FB4"/>
    <w:multiLevelType w:val="hybridMultilevel"/>
    <w:tmpl w:val="8EEEA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F4921"/>
    <w:multiLevelType w:val="hybridMultilevel"/>
    <w:tmpl w:val="E2081012"/>
    <w:lvl w:ilvl="0" w:tplc="D354D08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AD2F40"/>
    <w:multiLevelType w:val="hybridMultilevel"/>
    <w:tmpl w:val="49B4D63C"/>
    <w:lvl w:ilvl="0" w:tplc="C6DA15CA">
      <w:start w:val="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1808A6"/>
    <w:multiLevelType w:val="hybridMultilevel"/>
    <w:tmpl w:val="17324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596091"/>
    <w:multiLevelType w:val="hybridMultilevel"/>
    <w:tmpl w:val="AE0E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052C35"/>
    <w:multiLevelType w:val="hybridMultilevel"/>
    <w:tmpl w:val="2DEC3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192D30"/>
    <w:multiLevelType w:val="hybridMultilevel"/>
    <w:tmpl w:val="2800F3DA"/>
    <w:lvl w:ilvl="0" w:tplc="D354D088">
      <w:numFmt w:val="bullet"/>
      <w:lvlText w:val="-"/>
      <w:lvlJc w:val="left"/>
      <w:pPr>
        <w:ind w:left="720" w:hanging="360"/>
      </w:pPr>
      <w:rPr>
        <w:rFonts w:ascii="Calibri" w:eastAsiaTheme="minorEastAsia" w:hAnsi="Calibri" w:cs="Calibri" w:hint="default"/>
      </w:rPr>
    </w:lvl>
    <w:lvl w:ilvl="1" w:tplc="B98CB27C">
      <w:numFmt w:val="bullet"/>
      <w:lvlText w:val=""/>
      <w:lvlJc w:val="left"/>
      <w:pPr>
        <w:ind w:left="1440" w:hanging="360"/>
      </w:pPr>
      <w:rPr>
        <w:rFonts w:ascii="Symbol" w:eastAsiaTheme="minorEastAsia"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6" w15:restartNumberingAfterBreak="0">
    <w:nsid w:val="7FC339F4"/>
    <w:multiLevelType w:val="hybridMultilevel"/>
    <w:tmpl w:val="10D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12"/>
  </w:num>
  <w:num w:numId="5">
    <w:abstractNumId w:val="5"/>
  </w:num>
  <w:num w:numId="6">
    <w:abstractNumId w:val="14"/>
  </w:num>
  <w:num w:numId="7">
    <w:abstractNumId w:val="3"/>
  </w:num>
  <w:num w:numId="8">
    <w:abstractNumId w:val="2"/>
  </w:num>
  <w:num w:numId="9">
    <w:abstractNumId w:val="9"/>
  </w:num>
  <w:num w:numId="10">
    <w:abstractNumId w:val="10"/>
  </w:num>
  <w:num w:numId="11">
    <w:abstractNumId w:val="13"/>
  </w:num>
  <w:num w:numId="12">
    <w:abstractNumId w:val="6"/>
  </w:num>
  <w:num w:numId="13">
    <w:abstractNumId w:val="4"/>
  </w:num>
  <w:num w:numId="14">
    <w:abstractNumId w:val="16"/>
  </w:num>
  <w:num w:numId="15">
    <w:abstractNumId w:val="11"/>
  </w:num>
  <w:num w:numId="16">
    <w:abstractNumId w:val="0"/>
  </w:num>
  <w:num w:numId="17">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97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87B"/>
    <w:rsid w:val="00001CEA"/>
    <w:rsid w:val="00001DAA"/>
    <w:rsid w:val="00001DC6"/>
    <w:rsid w:val="00002141"/>
    <w:rsid w:val="000037A9"/>
    <w:rsid w:val="00003FC8"/>
    <w:rsid w:val="000047D2"/>
    <w:rsid w:val="00004D1B"/>
    <w:rsid w:val="00006032"/>
    <w:rsid w:val="00006C3B"/>
    <w:rsid w:val="000073FB"/>
    <w:rsid w:val="00007E62"/>
    <w:rsid w:val="0001114B"/>
    <w:rsid w:val="00011C86"/>
    <w:rsid w:val="00011CB1"/>
    <w:rsid w:val="00011D28"/>
    <w:rsid w:val="00012342"/>
    <w:rsid w:val="00012982"/>
    <w:rsid w:val="00012D27"/>
    <w:rsid w:val="00013B62"/>
    <w:rsid w:val="00013D9A"/>
    <w:rsid w:val="00014117"/>
    <w:rsid w:val="00014165"/>
    <w:rsid w:val="0001425E"/>
    <w:rsid w:val="00014BAE"/>
    <w:rsid w:val="000150C8"/>
    <w:rsid w:val="0001601E"/>
    <w:rsid w:val="00017714"/>
    <w:rsid w:val="00017A14"/>
    <w:rsid w:val="00017C4E"/>
    <w:rsid w:val="00017D5A"/>
    <w:rsid w:val="00021EAF"/>
    <w:rsid w:val="000227D1"/>
    <w:rsid w:val="0002283B"/>
    <w:rsid w:val="00022D26"/>
    <w:rsid w:val="00022E45"/>
    <w:rsid w:val="00023186"/>
    <w:rsid w:val="000234DE"/>
    <w:rsid w:val="000238DC"/>
    <w:rsid w:val="000248B0"/>
    <w:rsid w:val="00024991"/>
    <w:rsid w:val="000249EB"/>
    <w:rsid w:val="00024AEF"/>
    <w:rsid w:val="00024EB7"/>
    <w:rsid w:val="00025547"/>
    <w:rsid w:val="00025DD5"/>
    <w:rsid w:val="000262D9"/>
    <w:rsid w:val="000266DE"/>
    <w:rsid w:val="00026800"/>
    <w:rsid w:val="00026CBB"/>
    <w:rsid w:val="00027718"/>
    <w:rsid w:val="00027EED"/>
    <w:rsid w:val="000303C2"/>
    <w:rsid w:val="00030799"/>
    <w:rsid w:val="00031048"/>
    <w:rsid w:val="00032416"/>
    <w:rsid w:val="00032519"/>
    <w:rsid w:val="00032819"/>
    <w:rsid w:val="000332E6"/>
    <w:rsid w:val="00033483"/>
    <w:rsid w:val="0003350F"/>
    <w:rsid w:val="0003435F"/>
    <w:rsid w:val="00034622"/>
    <w:rsid w:val="0003548C"/>
    <w:rsid w:val="000358A0"/>
    <w:rsid w:val="000363EA"/>
    <w:rsid w:val="00036646"/>
    <w:rsid w:val="00036E73"/>
    <w:rsid w:val="000374C6"/>
    <w:rsid w:val="00037A4A"/>
    <w:rsid w:val="00040564"/>
    <w:rsid w:val="00040C18"/>
    <w:rsid w:val="00040CE8"/>
    <w:rsid w:val="00041292"/>
    <w:rsid w:val="00041B14"/>
    <w:rsid w:val="0004248E"/>
    <w:rsid w:val="000435E3"/>
    <w:rsid w:val="000436AB"/>
    <w:rsid w:val="000437C1"/>
    <w:rsid w:val="00044315"/>
    <w:rsid w:val="00044D8D"/>
    <w:rsid w:val="00044ED8"/>
    <w:rsid w:val="00045494"/>
    <w:rsid w:val="000456A6"/>
    <w:rsid w:val="0004582E"/>
    <w:rsid w:val="00045EFC"/>
    <w:rsid w:val="000463C2"/>
    <w:rsid w:val="00046B07"/>
    <w:rsid w:val="000479C3"/>
    <w:rsid w:val="0005017E"/>
    <w:rsid w:val="0005034B"/>
    <w:rsid w:val="00050919"/>
    <w:rsid w:val="000512EB"/>
    <w:rsid w:val="000524B3"/>
    <w:rsid w:val="00052E7F"/>
    <w:rsid w:val="000530CA"/>
    <w:rsid w:val="000541FE"/>
    <w:rsid w:val="0005420D"/>
    <w:rsid w:val="000552F1"/>
    <w:rsid w:val="0005598B"/>
    <w:rsid w:val="00056991"/>
    <w:rsid w:val="00056B00"/>
    <w:rsid w:val="00056B5E"/>
    <w:rsid w:val="00056C61"/>
    <w:rsid w:val="00057513"/>
    <w:rsid w:val="00057660"/>
    <w:rsid w:val="000579EF"/>
    <w:rsid w:val="00057A6E"/>
    <w:rsid w:val="00057CCD"/>
    <w:rsid w:val="00057F51"/>
    <w:rsid w:val="00060F90"/>
    <w:rsid w:val="00061C41"/>
    <w:rsid w:val="00062363"/>
    <w:rsid w:val="000627C9"/>
    <w:rsid w:val="00062C13"/>
    <w:rsid w:val="00062DDD"/>
    <w:rsid w:val="00064133"/>
    <w:rsid w:val="00065405"/>
    <w:rsid w:val="000656E5"/>
    <w:rsid w:val="00065BA2"/>
    <w:rsid w:val="000666B9"/>
    <w:rsid w:val="000666E3"/>
    <w:rsid w:val="00066770"/>
    <w:rsid w:val="00066A0B"/>
    <w:rsid w:val="00066A1D"/>
    <w:rsid w:val="00066F64"/>
    <w:rsid w:val="00067BBE"/>
    <w:rsid w:val="00067E0D"/>
    <w:rsid w:val="00070219"/>
    <w:rsid w:val="00070272"/>
    <w:rsid w:val="0007033B"/>
    <w:rsid w:val="000708E5"/>
    <w:rsid w:val="00070C84"/>
    <w:rsid w:val="00070DF6"/>
    <w:rsid w:val="0007121A"/>
    <w:rsid w:val="00071E4C"/>
    <w:rsid w:val="0007288B"/>
    <w:rsid w:val="00073C7D"/>
    <w:rsid w:val="000742B1"/>
    <w:rsid w:val="00074642"/>
    <w:rsid w:val="00075305"/>
    <w:rsid w:val="00075BF3"/>
    <w:rsid w:val="0007610F"/>
    <w:rsid w:val="00076363"/>
    <w:rsid w:val="00076E10"/>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603"/>
    <w:rsid w:val="00085C53"/>
    <w:rsid w:val="000863BD"/>
    <w:rsid w:val="0008685F"/>
    <w:rsid w:val="00086EDA"/>
    <w:rsid w:val="0008744E"/>
    <w:rsid w:val="000901E2"/>
    <w:rsid w:val="000903F9"/>
    <w:rsid w:val="0009079C"/>
    <w:rsid w:val="000918A3"/>
    <w:rsid w:val="00091C4A"/>
    <w:rsid w:val="00092695"/>
    <w:rsid w:val="00092B03"/>
    <w:rsid w:val="0009399D"/>
    <w:rsid w:val="00093F4E"/>
    <w:rsid w:val="000940F3"/>
    <w:rsid w:val="00094654"/>
    <w:rsid w:val="00094AAD"/>
    <w:rsid w:val="00094AFD"/>
    <w:rsid w:val="00094F91"/>
    <w:rsid w:val="00095EBF"/>
    <w:rsid w:val="00095FF6"/>
    <w:rsid w:val="000964C1"/>
    <w:rsid w:val="0009684B"/>
    <w:rsid w:val="000968A7"/>
    <w:rsid w:val="00096D4C"/>
    <w:rsid w:val="00096D84"/>
    <w:rsid w:val="000977F1"/>
    <w:rsid w:val="000979B3"/>
    <w:rsid w:val="000A060B"/>
    <w:rsid w:val="000A0AC8"/>
    <w:rsid w:val="000A13B5"/>
    <w:rsid w:val="000A2152"/>
    <w:rsid w:val="000A2A4C"/>
    <w:rsid w:val="000A2C2A"/>
    <w:rsid w:val="000A3A6D"/>
    <w:rsid w:val="000A43B5"/>
    <w:rsid w:val="000A4BEB"/>
    <w:rsid w:val="000A5060"/>
    <w:rsid w:val="000A5631"/>
    <w:rsid w:val="000A5806"/>
    <w:rsid w:val="000A5BF1"/>
    <w:rsid w:val="000A68B1"/>
    <w:rsid w:val="000A693F"/>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5F4"/>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36AC"/>
    <w:rsid w:val="000E3B5E"/>
    <w:rsid w:val="000E40FB"/>
    <w:rsid w:val="000E42FE"/>
    <w:rsid w:val="000E4596"/>
    <w:rsid w:val="000E5640"/>
    <w:rsid w:val="000E5E0B"/>
    <w:rsid w:val="000E63D2"/>
    <w:rsid w:val="000E7499"/>
    <w:rsid w:val="000E7B71"/>
    <w:rsid w:val="000E7ED7"/>
    <w:rsid w:val="000E7F8B"/>
    <w:rsid w:val="000E7F91"/>
    <w:rsid w:val="000F08EC"/>
    <w:rsid w:val="000F0DD5"/>
    <w:rsid w:val="000F1B1D"/>
    <w:rsid w:val="000F311A"/>
    <w:rsid w:val="000F3291"/>
    <w:rsid w:val="000F3D29"/>
    <w:rsid w:val="000F41F4"/>
    <w:rsid w:val="000F42E5"/>
    <w:rsid w:val="000F522D"/>
    <w:rsid w:val="000F551A"/>
    <w:rsid w:val="000F566C"/>
    <w:rsid w:val="000F5A73"/>
    <w:rsid w:val="000F614F"/>
    <w:rsid w:val="000F6226"/>
    <w:rsid w:val="000F6474"/>
    <w:rsid w:val="000F6A4F"/>
    <w:rsid w:val="000F774D"/>
    <w:rsid w:val="000F7C61"/>
    <w:rsid w:val="000F7F3F"/>
    <w:rsid w:val="0010062A"/>
    <w:rsid w:val="0010079A"/>
    <w:rsid w:val="00100904"/>
    <w:rsid w:val="00100BDE"/>
    <w:rsid w:val="00100D60"/>
    <w:rsid w:val="00100EF3"/>
    <w:rsid w:val="00101CFB"/>
    <w:rsid w:val="00102A1C"/>
    <w:rsid w:val="001030F5"/>
    <w:rsid w:val="0010390B"/>
    <w:rsid w:val="00103969"/>
    <w:rsid w:val="001050DA"/>
    <w:rsid w:val="00106338"/>
    <w:rsid w:val="00106A44"/>
    <w:rsid w:val="00106F0C"/>
    <w:rsid w:val="00110126"/>
    <w:rsid w:val="00110BE2"/>
    <w:rsid w:val="001113C7"/>
    <w:rsid w:val="00111663"/>
    <w:rsid w:val="0011391A"/>
    <w:rsid w:val="00114077"/>
    <w:rsid w:val="00114245"/>
    <w:rsid w:val="00114256"/>
    <w:rsid w:val="001145A9"/>
    <w:rsid w:val="00114877"/>
    <w:rsid w:val="00114934"/>
    <w:rsid w:val="00115EB3"/>
    <w:rsid w:val="00115EC3"/>
    <w:rsid w:val="001168B7"/>
    <w:rsid w:val="001168DF"/>
    <w:rsid w:val="00116A17"/>
    <w:rsid w:val="00117479"/>
    <w:rsid w:val="0012003F"/>
    <w:rsid w:val="0012005B"/>
    <w:rsid w:val="001201A2"/>
    <w:rsid w:val="00120642"/>
    <w:rsid w:val="00120689"/>
    <w:rsid w:val="00120812"/>
    <w:rsid w:val="00120B21"/>
    <w:rsid w:val="00120CA6"/>
    <w:rsid w:val="00120E4A"/>
    <w:rsid w:val="001210D4"/>
    <w:rsid w:val="00121791"/>
    <w:rsid w:val="0012191D"/>
    <w:rsid w:val="00121D5C"/>
    <w:rsid w:val="00122174"/>
    <w:rsid w:val="0012245A"/>
    <w:rsid w:val="0012261A"/>
    <w:rsid w:val="00122734"/>
    <w:rsid w:val="0012275A"/>
    <w:rsid w:val="001227E8"/>
    <w:rsid w:val="00122FAA"/>
    <w:rsid w:val="00123540"/>
    <w:rsid w:val="001238DE"/>
    <w:rsid w:val="00123A77"/>
    <w:rsid w:val="00123B27"/>
    <w:rsid w:val="001248AD"/>
    <w:rsid w:val="0012501E"/>
    <w:rsid w:val="0012519F"/>
    <w:rsid w:val="00125209"/>
    <w:rsid w:val="0012582D"/>
    <w:rsid w:val="001258D6"/>
    <w:rsid w:val="00125DD0"/>
    <w:rsid w:val="00126023"/>
    <w:rsid w:val="001269A1"/>
    <w:rsid w:val="00126A0D"/>
    <w:rsid w:val="00126A83"/>
    <w:rsid w:val="00126AFB"/>
    <w:rsid w:val="00126E1B"/>
    <w:rsid w:val="00127107"/>
    <w:rsid w:val="00127751"/>
    <w:rsid w:val="00130130"/>
    <w:rsid w:val="001301AC"/>
    <w:rsid w:val="00130215"/>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2E7"/>
    <w:rsid w:val="0013766A"/>
    <w:rsid w:val="00137DD1"/>
    <w:rsid w:val="0014031F"/>
    <w:rsid w:val="001403C8"/>
    <w:rsid w:val="0014096A"/>
    <w:rsid w:val="00140AD3"/>
    <w:rsid w:val="00140C55"/>
    <w:rsid w:val="00140D30"/>
    <w:rsid w:val="00141E76"/>
    <w:rsid w:val="00143060"/>
    <w:rsid w:val="001434BE"/>
    <w:rsid w:val="0014369D"/>
    <w:rsid w:val="0014386C"/>
    <w:rsid w:val="00143A83"/>
    <w:rsid w:val="00143F5F"/>
    <w:rsid w:val="00144042"/>
    <w:rsid w:val="00144674"/>
    <w:rsid w:val="001448F9"/>
    <w:rsid w:val="0014517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312"/>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EF8"/>
    <w:rsid w:val="00185F08"/>
    <w:rsid w:val="00186527"/>
    <w:rsid w:val="001865FC"/>
    <w:rsid w:val="00186B18"/>
    <w:rsid w:val="001878FE"/>
    <w:rsid w:val="00187976"/>
    <w:rsid w:val="00187FA5"/>
    <w:rsid w:val="00190051"/>
    <w:rsid w:val="0019028C"/>
    <w:rsid w:val="0019086A"/>
    <w:rsid w:val="00190AB1"/>
    <w:rsid w:val="00191030"/>
    <w:rsid w:val="00191BA5"/>
    <w:rsid w:val="001920A5"/>
    <w:rsid w:val="001931C1"/>
    <w:rsid w:val="0019345A"/>
    <w:rsid w:val="00193491"/>
    <w:rsid w:val="00193516"/>
    <w:rsid w:val="0019382E"/>
    <w:rsid w:val="00193CD3"/>
    <w:rsid w:val="00193D4A"/>
    <w:rsid w:val="001941ED"/>
    <w:rsid w:val="00194385"/>
    <w:rsid w:val="001946E1"/>
    <w:rsid w:val="00195353"/>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BA"/>
    <w:rsid w:val="001A02F2"/>
    <w:rsid w:val="001A08A9"/>
    <w:rsid w:val="001A115F"/>
    <w:rsid w:val="001A1803"/>
    <w:rsid w:val="001A28D8"/>
    <w:rsid w:val="001A29C1"/>
    <w:rsid w:val="001A3137"/>
    <w:rsid w:val="001A3600"/>
    <w:rsid w:val="001A4725"/>
    <w:rsid w:val="001A4914"/>
    <w:rsid w:val="001A4A47"/>
    <w:rsid w:val="001A5517"/>
    <w:rsid w:val="001A66EA"/>
    <w:rsid w:val="001A6D1B"/>
    <w:rsid w:val="001A6F80"/>
    <w:rsid w:val="001A7126"/>
    <w:rsid w:val="001A781E"/>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909"/>
    <w:rsid w:val="001B5849"/>
    <w:rsid w:val="001B606B"/>
    <w:rsid w:val="001B68D8"/>
    <w:rsid w:val="001B6AFB"/>
    <w:rsid w:val="001B6F88"/>
    <w:rsid w:val="001B7725"/>
    <w:rsid w:val="001B77A1"/>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A59"/>
    <w:rsid w:val="001D00EE"/>
    <w:rsid w:val="001D0B72"/>
    <w:rsid w:val="001D1550"/>
    <w:rsid w:val="001D1E06"/>
    <w:rsid w:val="001D2453"/>
    <w:rsid w:val="001D2C28"/>
    <w:rsid w:val="001D2F8F"/>
    <w:rsid w:val="001D30D3"/>
    <w:rsid w:val="001D3636"/>
    <w:rsid w:val="001D3781"/>
    <w:rsid w:val="001D433F"/>
    <w:rsid w:val="001D46D0"/>
    <w:rsid w:val="001D4850"/>
    <w:rsid w:val="001D48E3"/>
    <w:rsid w:val="001D5196"/>
    <w:rsid w:val="001D60D3"/>
    <w:rsid w:val="001D64D3"/>
    <w:rsid w:val="001D67EE"/>
    <w:rsid w:val="001D6830"/>
    <w:rsid w:val="001D6ADF"/>
    <w:rsid w:val="001D6C48"/>
    <w:rsid w:val="001D6D25"/>
    <w:rsid w:val="001D70BE"/>
    <w:rsid w:val="001D7964"/>
    <w:rsid w:val="001D7E0A"/>
    <w:rsid w:val="001E0581"/>
    <w:rsid w:val="001E05E0"/>
    <w:rsid w:val="001E0A07"/>
    <w:rsid w:val="001E0B83"/>
    <w:rsid w:val="001E0BFB"/>
    <w:rsid w:val="001E2854"/>
    <w:rsid w:val="001E2A10"/>
    <w:rsid w:val="001E2DC8"/>
    <w:rsid w:val="001E37DC"/>
    <w:rsid w:val="001E3879"/>
    <w:rsid w:val="001E3A17"/>
    <w:rsid w:val="001E4638"/>
    <w:rsid w:val="001E4804"/>
    <w:rsid w:val="001E5290"/>
    <w:rsid w:val="001E5338"/>
    <w:rsid w:val="001E54DA"/>
    <w:rsid w:val="001E5B38"/>
    <w:rsid w:val="001E5DCB"/>
    <w:rsid w:val="001E5E52"/>
    <w:rsid w:val="001E6DF9"/>
    <w:rsid w:val="001E70AA"/>
    <w:rsid w:val="001E76D0"/>
    <w:rsid w:val="001E785B"/>
    <w:rsid w:val="001E799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F1A"/>
    <w:rsid w:val="002041EA"/>
    <w:rsid w:val="00204413"/>
    <w:rsid w:val="00204F98"/>
    <w:rsid w:val="002059CF"/>
    <w:rsid w:val="00205F79"/>
    <w:rsid w:val="00206528"/>
    <w:rsid w:val="002068CF"/>
    <w:rsid w:val="00206DE1"/>
    <w:rsid w:val="00207282"/>
    <w:rsid w:val="00207EFD"/>
    <w:rsid w:val="00207FD5"/>
    <w:rsid w:val="00210304"/>
    <w:rsid w:val="00210368"/>
    <w:rsid w:val="002103FA"/>
    <w:rsid w:val="00210C05"/>
    <w:rsid w:val="0021104B"/>
    <w:rsid w:val="002115FC"/>
    <w:rsid w:val="0021165A"/>
    <w:rsid w:val="002116A6"/>
    <w:rsid w:val="002121E5"/>
    <w:rsid w:val="00212E27"/>
    <w:rsid w:val="00212E5B"/>
    <w:rsid w:val="00212EC8"/>
    <w:rsid w:val="00212F28"/>
    <w:rsid w:val="00213A09"/>
    <w:rsid w:val="00213DAA"/>
    <w:rsid w:val="00213F44"/>
    <w:rsid w:val="00214CEB"/>
    <w:rsid w:val="00215968"/>
    <w:rsid w:val="002160A8"/>
    <w:rsid w:val="0021635E"/>
    <w:rsid w:val="00216397"/>
    <w:rsid w:val="00216DB6"/>
    <w:rsid w:val="002178A6"/>
    <w:rsid w:val="00220507"/>
    <w:rsid w:val="00220E05"/>
    <w:rsid w:val="00220F8C"/>
    <w:rsid w:val="0022112F"/>
    <w:rsid w:val="0022138D"/>
    <w:rsid w:val="002214ED"/>
    <w:rsid w:val="0022169B"/>
    <w:rsid w:val="0022172E"/>
    <w:rsid w:val="00221F62"/>
    <w:rsid w:val="002227FB"/>
    <w:rsid w:val="0022309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6D7E"/>
    <w:rsid w:val="002277CF"/>
    <w:rsid w:val="00231879"/>
    <w:rsid w:val="00231986"/>
    <w:rsid w:val="00231C43"/>
    <w:rsid w:val="00232059"/>
    <w:rsid w:val="00232DDD"/>
    <w:rsid w:val="00233443"/>
    <w:rsid w:val="00234404"/>
    <w:rsid w:val="00234C72"/>
    <w:rsid w:val="00235558"/>
    <w:rsid w:val="00235596"/>
    <w:rsid w:val="002357F7"/>
    <w:rsid w:val="002358F1"/>
    <w:rsid w:val="00236178"/>
    <w:rsid w:val="0023673E"/>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79E"/>
    <w:rsid w:val="002455EF"/>
    <w:rsid w:val="00245C10"/>
    <w:rsid w:val="00245FCA"/>
    <w:rsid w:val="00246699"/>
    <w:rsid w:val="0024698F"/>
    <w:rsid w:val="00246D60"/>
    <w:rsid w:val="002472F2"/>
    <w:rsid w:val="002474CB"/>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809"/>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E28"/>
    <w:rsid w:val="00274EE7"/>
    <w:rsid w:val="00275BF0"/>
    <w:rsid w:val="00275BF3"/>
    <w:rsid w:val="0027657D"/>
    <w:rsid w:val="002767E1"/>
    <w:rsid w:val="002774CC"/>
    <w:rsid w:val="00277947"/>
    <w:rsid w:val="00277A17"/>
    <w:rsid w:val="00277A7D"/>
    <w:rsid w:val="00277DE1"/>
    <w:rsid w:val="00280154"/>
    <w:rsid w:val="0028029C"/>
    <w:rsid w:val="0028055F"/>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17ED"/>
    <w:rsid w:val="0029196D"/>
    <w:rsid w:val="00291DB5"/>
    <w:rsid w:val="00292710"/>
    <w:rsid w:val="00292905"/>
    <w:rsid w:val="00293082"/>
    <w:rsid w:val="00293570"/>
    <w:rsid w:val="00293778"/>
    <w:rsid w:val="0029383A"/>
    <w:rsid w:val="00293C2E"/>
    <w:rsid w:val="00293F6D"/>
    <w:rsid w:val="00294194"/>
    <w:rsid w:val="002942C3"/>
    <w:rsid w:val="00294BA7"/>
    <w:rsid w:val="00294EEE"/>
    <w:rsid w:val="00295345"/>
    <w:rsid w:val="00295541"/>
    <w:rsid w:val="00295E7B"/>
    <w:rsid w:val="0029647B"/>
    <w:rsid w:val="0029785A"/>
    <w:rsid w:val="002A06C7"/>
    <w:rsid w:val="002A1115"/>
    <w:rsid w:val="002A1706"/>
    <w:rsid w:val="002A18BB"/>
    <w:rsid w:val="002A1D3F"/>
    <w:rsid w:val="002A24D7"/>
    <w:rsid w:val="002A2BC1"/>
    <w:rsid w:val="002A2EB4"/>
    <w:rsid w:val="002A503A"/>
    <w:rsid w:val="002A5247"/>
    <w:rsid w:val="002A5DE0"/>
    <w:rsid w:val="002A62EC"/>
    <w:rsid w:val="002A63A4"/>
    <w:rsid w:val="002A63B9"/>
    <w:rsid w:val="002A71A6"/>
    <w:rsid w:val="002A7805"/>
    <w:rsid w:val="002B12C0"/>
    <w:rsid w:val="002B208E"/>
    <w:rsid w:val="002B2154"/>
    <w:rsid w:val="002B2601"/>
    <w:rsid w:val="002B27B1"/>
    <w:rsid w:val="002B2B18"/>
    <w:rsid w:val="002B2C12"/>
    <w:rsid w:val="002B35F5"/>
    <w:rsid w:val="002B3716"/>
    <w:rsid w:val="002B3987"/>
    <w:rsid w:val="002B4758"/>
    <w:rsid w:val="002B4870"/>
    <w:rsid w:val="002B4DA6"/>
    <w:rsid w:val="002B54E2"/>
    <w:rsid w:val="002B5CF8"/>
    <w:rsid w:val="002B620A"/>
    <w:rsid w:val="002B767A"/>
    <w:rsid w:val="002B7C97"/>
    <w:rsid w:val="002B7F0F"/>
    <w:rsid w:val="002C02C3"/>
    <w:rsid w:val="002C0BDD"/>
    <w:rsid w:val="002C0F91"/>
    <w:rsid w:val="002C1958"/>
    <w:rsid w:val="002C1AAB"/>
    <w:rsid w:val="002C1B61"/>
    <w:rsid w:val="002C28AC"/>
    <w:rsid w:val="002C2E4F"/>
    <w:rsid w:val="002C32BD"/>
    <w:rsid w:val="002C3720"/>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441"/>
    <w:rsid w:val="002D254F"/>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0E2"/>
    <w:rsid w:val="002E29D9"/>
    <w:rsid w:val="002E2A4A"/>
    <w:rsid w:val="002E2BA8"/>
    <w:rsid w:val="002E2E53"/>
    <w:rsid w:val="002E2F17"/>
    <w:rsid w:val="002E3217"/>
    <w:rsid w:val="002E3612"/>
    <w:rsid w:val="002E37E7"/>
    <w:rsid w:val="002E39A4"/>
    <w:rsid w:val="002E3FC2"/>
    <w:rsid w:val="002E424B"/>
    <w:rsid w:val="002E4267"/>
    <w:rsid w:val="002E4A46"/>
    <w:rsid w:val="002E4C2C"/>
    <w:rsid w:val="002E4DE1"/>
    <w:rsid w:val="002E4EDE"/>
    <w:rsid w:val="002E518D"/>
    <w:rsid w:val="002E51B0"/>
    <w:rsid w:val="002E557E"/>
    <w:rsid w:val="002E56DE"/>
    <w:rsid w:val="002E6958"/>
    <w:rsid w:val="002E6C98"/>
    <w:rsid w:val="002E7065"/>
    <w:rsid w:val="002E7687"/>
    <w:rsid w:val="002F0564"/>
    <w:rsid w:val="002F072E"/>
    <w:rsid w:val="002F08A5"/>
    <w:rsid w:val="002F08F0"/>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079E2"/>
    <w:rsid w:val="00310185"/>
    <w:rsid w:val="00310508"/>
    <w:rsid w:val="00310FB7"/>
    <w:rsid w:val="00311320"/>
    <w:rsid w:val="00311EAA"/>
    <w:rsid w:val="0031213C"/>
    <w:rsid w:val="00312509"/>
    <w:rsid w:val="003137E6"/>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250E"/>
    <w:rsid w:val="00324249"/>
    <w:rsid w:val="003242F6"/>
    <w:rsid w:val="00324626"/>
    <w:rsid w:val="003246FA"/>
    <w:rsid w:val="0032505F"/>
    <w:rsid w:val="0032541A"/>
    <w:rsid w:val="003259FC"/>
    <w:rsid w:val="00325D35"/>
    <w:rsid w:val="00326D9E"/>
    <w:rsid w:val="00326DEC"/>
    <w:rsid w:val="00326E97"/>
    <w:rsid w:val="00327084"/>
    <w:rsid w:val="003270DC"/>
    <w:rsid w:val="00327558"/>
    <w:rsid w:val="003275A8"/>
    <w:rsid w:val="003306A0"/>
    <w:rsid w:val="00330F4E"/>
    <w:rsid w:val="003316FA"/>
    <w:rsid w:val="0033171E"/>
    <w:rsid w:val="00332021"/>
    <w:rsid w:val="00332F16"/>
    <w:rsid w:val="00334395"/>
    <w:rsid w:val="00334E75"/>
    <w:rsid w:val="00334E7F"/>
    <w:rsid w:val="00335689"/>
    <w:rsid w:val="00335F65"/>
    <w:rsid w:val="00335FB5"/>
    <w:rsid w:val="003367EA"/>
    <w:rsid w:val="00337099"/>
    <w:rsid w:val="00337255"/>
    <w:rsid w:val="0034005C"/>
    <w:rsid w:val="00340456"/>
    <w:rsid w:val="003416BB"/>
    <w:rsid w:val="00341703"/>
    <w:rsid w:val="00341CD9"/>
    <w:rsid w:val="003426E8"/>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3E9"/>
    <w:rsid w:val="00370561"/>
    <w:rsid w:val="003706F6"/>
    <w:rsid w:val="0037073A"/>
    <w:rsid w:val="00371054"/>
    <w:rsid w:val="0037130E"/>
    <w:rsid w:val="0037191E"/>
    <w:rsid w:val="00372819"/>
    <w:rsid w:val="0037364D"/>
    <w:rsid w:val="003738AD"/>
    <w:rsid w:val="003741DE"/>
    <w:rsid w:val="003749A3"/>
    <w:rsid w:val="00374BB5"/>
    <w:rsid w:val="00374D22"/>
    <w:rsid w:val="00374E0D"/>
    <w:rsid w:val="0037543B"/>
    <w:rsid w:val="003761FF"/>
    <w:rsid w:val="00376A45"/>
    <w:rsid w:val="00376B11"/>
    <w:rsid w:val="00376C0F"/>
    <w:rsid w:val="00377168"/>
    <w:rsid w:val="003777E7"/>
    <w:rsid w:val="00377F40"/>
    <w:rsid w:val="003800A7"/>
    <w:rsid w:val="0038109C"/>
    <w:rsid w:val="0038118B"/>
    <w:rsid w:val="00381B89"/>
    <w:rsid w:val="00382136"/>
    <w:rsid w:val="00382316"/>
    <w:rsid w:val="00382680"/>
    <w:rsid w:val="00382992"/>
    <w:rsid w:val="003829A2"/>
    <w:rsid w:val="00382C55"/>
    <w:rsid w:val="00382E52"/>
    <w:rsid w:val="003830DD"/>
    <w:rsid w:val="00383819"/>
    <w:rsid w:val="00383DF9"/>
    <w:rsid w:val="0038421A"/>
    <w:rsid w:val="003847EB"/>
    <w:rsid w:val="00384ACD"/>
    <w:rsid w:val="00384CBA"/>
    <w:rsid w:val="00385071"/>
    <w:rsid w:val="00385166"/>
    <w:rsid w:val="0038614B"/>
    <w:rsid w:val="00386335"/>
    <w:rsid w:val="0038680C"/>
    <w:rsid w:val="00386B81"/>
    <w:rsid w:val="00386ED8"/>
    <w:rsid w:val="00386F2E"/>
    <w:rsid w:val="00387682"/>
    <w:rsid w:val="003903EC"/>
    <w:rsid w:val="0039075F"/>
    <w:rsid w:val="00390CB5"/>
    <w:rsid w:val="00390ED1"/>
    <w:rsid w:val="003914F0"/>
    <w:rsid w:val="00391DBF"/>
    <w:rsid w:val="00392D2C"/>
    <w:rsid w:val="00392D98"/>
    <w:rsid w:val="00393E66"/>
    <w:rsid w:val="00394075"/>
    <w:rsid w:val="00394A92"/>
    <w:rsid w:val="00395074"/>
    <w:rsid w:val="00395B72"/>
    <w:rsid w:val="00395D4F"/>
    <w:rsid w:val="00395F3E"/>
    <w:rsid w:val="0039659E"/>
    <w:rsid w:val="00396884"/>
    <w:rsid w:val="00396C50"/>
    <w:rsid w:val="00397172"/>
    <w:rsid w:val="00397384"/>
    <w:rsid w:val="003A0839"/>
    <w:rsid w:val="003A0DBD"/>
    <w:rsid w:val="003A0E3D"/>
    <w:rsid w:val="003A0E52"/>
    <w:rsid w:val="003A1CD6"/>
    <w:rsid w:val="003A25C7"/>
    <w:rsid w:val="003A2B81"/>
    <w:rsid w:val="003A2BF9"/>
    <w:rsid w:val="003A3260"/>
    <w:rsid w:val="003A3B92"/>
    <w:rsid w:val="003A4BE8"/>
    <w:rsid w:val="003A4F0E"/>
    <w:rsid w:val="003A554E"/>
    <w:rsid w:val="003A56B0"/>
    <w:rsid w:val="003A5DE8"/>
    <w:rsid w:val="003A60F9"/>
    <w:rsid w:val="003A67ED"/>
    <w:rsid w:val="003A6F7F"/>
    <w:rsid w:val="003A797F"/>
    <w:rsid w:val="003B00D8"/>
    <w:rsid w:val="003B059E"/>
    <w:rsid w:val="003B15BC"/>
    <w:rsid w:val="003B1B6B"/>
    <w:rsid w:val="003B24B7"/>
    <w:rsid w:val="003B26AE"/>
    <w:rsid w:val="003B3525"/>
    <w:rsid w:val="003B36AE"/>
    <w:rsid w:val="003B392D"/>
    <w:rsid w:val="003B3C32"/>
    <w:rsid w:val="003B43D6"/>
    <w:rsid w:val="003B44FE"/>
    <w:rsid w:val="003B4B61"/>
    <w:rsid w:val="003B4CB4"/>
    <w:rsid w:val="003B4DE0"/>
    <w:rsid w:val="003B518B"/>
    <w:rsid w:val="003B53D8"/>
    <w:rsid w:val="003B60AC"/>
    <w:rsid w:val="003B6626"/>
    <w:rsid w:val="003B6859"/>
    <w:rsid w:val="003B6EDF"/>
    <w:rsid w:val="003B75CA"/>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5E39"/>
    <w:rsid w:val="003C629C"/>
    <w:rsid w:val="003C6399"/>
    <w:rsid w:val="003C71BF"/>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B9E"/>
    <w:rsid w:val="003F3229"/>
    <w:rsid w:val="003F39E5"/>
    <w:rsid w:val="003F41D8"/>
    <w:rsid w:val="003F44C7"/>
    <w:rsid w:val="003F4AB6"/>
    <w:rsid w:val="003F53C9"/>
    <w:rsid w:val="003F59D5"/>
    <w:rsid w:val="003F5CB3"/>
    <w:rsid w:val="003F6388"/>
    <w:rsid w:val="003F6406"/>
    <w:rsid w:val="003F65A1"/>
    <w:rsid w:val="003F703E"/>
    <w:rsid w:val="003F7DC4"/>
    <w:rsid w:val="004001D4"/>
    <w:rsid w:val="0040103D"/>
    <w:rsid w:val="004011B9"/>
    <w:rsid w:val="00401201"/>
    <w:rsid w:val="00401476"/>
    <w:rsid w:val="00401BB8"/>
    <w:rsid w:val="00401C87"/>
    <w:rsid w:val="00403353"/>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2653"/>
    <w:rsid w:val="00413258"/>
    <w:rsid w:val="004135E1"/>
    <w:rsid w:val="004137D9"/>
    <w:rsid w:val="00413AF0"/>
    <w:rsid w:val="004142BD"/>
    <w:rsid w:val="004145B2"/>
    <w:rsid w:val="00414B15"/>
    <w:rsid w:val="00414B30"/>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710"/>
    <w:rsid w:val="004424E5"/>
    <w:rsid w:val="00442C1B"/>
    <w:rsid w:val="00442E74"/>
    <w:rsid w:val="00443917"/>
    <w:rsid w:val="00444742"/>
    <w:rsid w:val="00444EAD"/>
    <w:rsid w:val="00445147"/>
    <w:rsid w:val="004452D3"/>
    <w:rsid w:val="004453FF"/>
    <w:rsid w:val="00445777"/>
    <w:rsid w:val="004460E6"/>
    <w:rsid w:val="004472F0"/>
    <w:rsid w:val="00447C7D"/>
    <w:rsid w:val="00447E5D"/>
    <w:rsid w:val="00447FBA"/>
    <w:rsid w:val="00450109"/>
    <w:rsid w:val="00450725"/>
    <w:rsid w:val="0045074D"/>
    <w:rsid w:val="00450AFC"/>
    <w:rsid w:val="00450B18"/>
    <w:rsid w:val="0045102A"/>
    <w:rsid w:val="00451124"/>
    <w:rsid w:val="00451D97"/>
    <w:rsid w:val="0045242D"/>
    <w:rsid w:val="0045294C"/>
    <w:rsid w:val="00452AEC"/>
    <w:rsid w:val="004530B7"/>
    <w:rsid w:val="0045313D"/>
    <w:rsid w:val="0045325D"/>
    <w:rsid w:val="00453563"/>
    <w:rsid w:val="0045465E"/>
    <w:rsid w:val="00455550"/>
    <w:rsid w:val="00455845"/>
    <w:rsid w:val="00455BC8"/>
    <w:rsid w:val="00455C06"/>
    <w:rsid w:val="00455D66"/>
    <w:rsid w:val="00456A7A"/>
    <w:rsid w:val="00456F91"/>
    <w:rsid w:val="00457360"/>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FB6"/>
    <w:rsid w:val="00465642"/>
    <w:rsid w:val="00465677"/>
    <w:rsid w:val="00466002"/>
    <w:rsid w:val="004662A2"/>
    <w:rsid w:val="004670D0"/>
    <w:rsid w:val="004671B4"/>
    <w:rsid w:val="00467243"/>
    <w:rsid w:val="0046724B"/>
    <w:rsid w:val="00467910"/>
    <w:rsid w:val="0047023D"/>
    <w:rsid w:val="00470E24"/>
    <w:rsid w:val="0047131A"/>
    <w:rsid w:val="0047190C"/>
    <w:rsid w:val="00471B93"/>
    <w:rsid w:val="00471BB8"/>
    <w:rsid w:val="00472078"/>
    <w:rsid w:val="00472325"/>
    <w:rsid w:val="00472562"/>
    <w:rsid w:val="004739FE"/>
    <w:rsid w:val="00473BA5"/>
    <w:rsid w:val="00474120"/>
    <w:rsid w:val="00474738"/>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592"/>
    <w:rsid w:val="0048494C"/>
    <w:rsid w:val="00484E30"/>
    <w:rsid w:val="00485409"/>
    <w:rsid w:val="00485B1F"/>
    <w:rsid w:val="00486951"/>
    <w:rsid w:val="00486FC9"/>
    <w:rsid w:val="004870E2"/>
    <w:rsid w:val="0048764F"/>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87B"/>
    <w:rsid w:val="00496D3E"/>
    <w:rsid w:val="0049761C"/>
    <w:rsid w:val="004977CF"/>
    <w:rsid w:val="00497FB2"/>
    <w:rsid w:val="004A0014"/>
    <w:rsid w:val="004A068C"/>
    <w:rsid w:val="004A0763"/>
    <w:rsid w:val="004A0C60"/>
    <w:rsid w:val="004A1A72"/>
    <w:rsid w:val="004A3C82"/>
    <w:rsid w:val="004A3D6C"/>
    <w:rsid w:val="004A3D8E"/>
    <w:rsid w:val="004A3EF9"/>
    <w:rsid w:val="004A441F"/>
    <w:rsid w:val="004A4909"/>
    <w:rsid w:val="004A51EC"/>
    <w:rsid w:val="004A58BA"/>
    <w:rsid w:val="004A6146"/>
    <w:rsid w:val="004A66B0"/>
    <w:rsid w:val="004A6E3A"/>
    <w:rsid w:val="004A721D"/>
    <w:rsid w:val="004A7A53"/>
    <w:rsid w:val="004B0AD6"/>
    <w:rsid w:val="004B0F93"/>
    <w:rsid w:val="004B1AC0"/>
    <w:rsid w:val="004B1BDD"/>
    <w:rsid w:val="004B1C15"/>
    <w:rsid w:val="004B1E8A"/>
    <w:rsid w:val="004B2272"/>
    <w:rsid w:val="004B2F5C"/>
    <w:rsid w:val="004B2F73"/>
    <w:rsid w:val="004B38F7"/>
    <w:rsid w:val="004B3E8C"/>
    <w:rsid w:val="004B5216"/>
    <w:rsid w:val="004B60B9"/>
    <w:rsid w:val="004B6609"/>
    <w:rsid w:val="004B6677"/>
    <w:rsid w:val="004B7534"/>
    <w:rsid w:val="004B7861"/>
    <w:rsid w:val="004B7980"/>
    <w:rsid w:val="004C19AE"/>
    <w:rsid w:val="004C1A9D"/>
    <w:rsid w:val="004C2B2E"/>
    <w:rsid w:val="004C2E99"/>
    <w:rsid w:val="004C3057"/>
    <w:rsid w:val="004C3401"/>
    <w:rsid w:val="004C3648"/>
    <w:rsid w:val="004C36E3"/>
    <w:rsid w:val="004C52E6"/>
    <w:rsid w:val="004C5729"/>
    <w:rsid w:val="004C57B7"/>
    <w:rsid w:val="004C57CF"/>
    <w:rsid w:val="004C5AE4"/>
    <w:rsid w:val="004C60F1"/>
    <w:rsid w:val="004C682A"/>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125"/>
    <w:rsid w:val="004D4536"/>
    <w:rsid w:val="004D45CD"/>
    <w:rsid w:val="004D4627"/>
    <w:rsid w:val="004D5692"/>
    <w:rsid w:val="004D6F88"/>
    <w:rsid w:val="004D7AD2"/>
    <w:rsid w:val="004E0401"/>
    <w:rsid w:val="004E05B3"/>
    <w:rsid w:val="004E0D93"/>
    <w:rsid w:val="004E0E35"/>
    <w:rsid w:val="004E0E41"/>
    <w:rsid w:val="004E1943"/>
    <w:rsid w:val="004E22C6"/>
    <w:rsid w:val="004E24D5"/>
    <w:rsid w:val="004E26DB"/>
    <w:rsid w:val="004E278A"/>
    <w:rsid w:val="004E28EC"/>
    <w:rsid w:val="004E2994"/>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E88"/>
    <w:rsid w:val="004E6030"/>
    <w:rsid w:val="004E60F3"/>
    <w:rsid w:val="004E61C1"/>
    <w:rsid w:val="004E6228"/>
    <w:rsid w:val="004E74AF"/>
    <w:rsid w:val="004E7A0E"/>
    <w:rsid w:val="004E7E65"/>
    <w:rsid w:val="004F0386"/>
    <w:rsid w:val="004F1713"/>
    <w:rsid w:val="004F1BA7"/>
    <w:rsid w:val="004F1E1C"/>
    <w:rsid w:val="004F1F0C"/>
    <w:rsid w:val="004F2296"/>
    <w:rsid w:val="004F22BA"/>
    <w:rsid w:val="004F3912"/>
    <w:rsid w:val="004F3C7B"/>
    <w:rsid w:val="004F4772"/>
    <w:rsid w:val="004F5ADA"/>
    <w:rsid w:val="004F5E06"/>
    <w:rsid w:val="004F63C8"/>
    <w:rsid w:val="004F6F75"/>
    <w:rsid w:val="004F7085"/>
    <w:rsid w:val="004F70CE"/>
    <w:rsid w:val="004F72C7"/>
    <w:rsid w:val="0050056D"/>
    <w:rsid w:val="00500736"/>
    <w:rsid w:val="00500A49"/>
    <w:rsid w:val="00502751"/>
    <w:rsid w:val="00502B79"/>
    <w:rsid w:val="00502DD5"/>
    <w:rsid w:val="00502DEF"/>
    <w:rsid w:val="00503316"/>
    <w:rsid w:val="00503A04"/>
    <w:rsid w:val="00503C3F"/>
    <w:rsid w:val="005048E5"/>
    <w:rsid w:val="00504AF3"/>
    <w:rsid w:val="00505F80"/>
    <w:rsid w:val="005061F6"/>
    <w:rsid w:val="00506384"/>
    <w:rsid w:val="005071CC"/>
    <w:rsid w:val="0050770E"/>
    <w:rsid w:val="005077D6"/>
    <w:rsid w:val="005104EE"/>
    <w:rsid w:val="00510778"/>
    <w:rsid w:val="00511185"/>
    <w:rsid w:val="00511220"/>
    <w:rsid w:val="00511EB5"/>
    <w:rsid w:val="00512B07"/>
    <w:rsid w:val="005138EF"/>
    <w:rsid w:val="00513D14"/>
    <w:rsid w:val="005141E6"/>
    <w:rsid w:val="005143A1"/>
    <w:rsid w:val="005144F3"/>
    <w:rsid w:val="00514544"/>
    <w:rsid w:val="005146C1"/>
    <w:rsid w:val="00514A82"/>
    <w:rsid w:val="00514D38"/>
    <w:rsid w:val="00515071"/>
    <w:rsid w:val="00515D05"/>
    <w:rsid w:val="00515DF6"/>
    <w:rsid w:val="005164DD"/>
    <w:rsid w:val="00516B82"/>
    <w:rsid w:val="00516EA4"/>
    <w:rsid w:val="00516F98"/>
    <w:rsid w:val="00517447"/>
    <w:rsid w:val="005179F3"/>
    <w:rsid w:val="00517C79"/>
    <w:rsid w:val="005204CD"/>
    <w:rsid w:val="005204F9"/>
    <w:rsid w:val="00520892"/>
    <w:rsid w:val="00520B60"/>
    <w:rsid w:val="00520B77"/>
    <w:rsid w:val="00520BEA"/>
    <w:rsid w:val="00521A96"/>
    <w:rsid w:val="0052291E"/>
    <w:rsid w:val="005237DD"/>
    <w:rsid w:val="0052391C"/>
    <w:rsid w:val="00523A6A"/>
    <w:rsid w:val="00523FCB"/>
    <w:rsid w:val="0052411D"/>
    <w:rsid w:val="005247B3"/>
    <w:rsid w:val="005253D7"/>
    <w:rsid w:val="0052564B"/>
    <w:rsid w:val="00525BB0"/>
    <w:rsid w:val="00525D3F"/>
    <w:rsid w:val="00525DDE"/>
    <w:rsid w:val="00526BF8"/>
    <w:rsid w:val="00526D6F"/>
    <w:rsid w:val="00527B42"/>
    <w:rsid w:val="00530668"/>
    <w:rsid w:val="00530D12"/>
    <w:rsid w:val="00530F0B"/>
    <w:rsid w:val="005314A3"/>
    <w:rsid w:val="00531949"/>
    <w:rsid w:val="0053196D"/>
    <w:rsid w:val="00531BC6"/>
    <w:rsid w:val="00531BC9"/>
    <w:rsid w:val="005329D0"/>
    <w:rsid w:val="0053312F"/>
    <w:rsid w:val="00533576"/>
    <w:rsid w:val="00533CB0"/>
    <w:rsid w:val="00533FD2"/>
    <w:rsid w:val="00534512"/>
    <w:rsid w:val="00534671"/>
    <w:rsid w:val="005349D7"/>
    <w:rsid w:val="00534F54"/>
    <w:rsid w:val="00536085"/>
    <w:rsid w:val="005365D3"/>
    <w:rsid w:val="005366C3"/>
    <w:rsid w:val="00536748"/>
    <w:rsid w:val="0053690F"/>
    <w:rsid w:val="005369EC"/>
    <w:rsid w:val="00537163"/>
    <w:rsid w:val="00537467"/>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E91"/>
    <w:rsid w:val="00545F5D"/>
    <w:rsid w:val="005466A1"/>
    <w:rsid w:val="005469AB"/>
    <w:rsid w:val="0054734E"/>
    <w:rsid w:val="005479AE"/>
    <w:rsid w:val="00547B03"/>
    <w:rsid w:val="00547E51"/>
    <w:rsid w:val="005518F6"/>
    <w:rsid w:val="0055206F"/>
    <w:rsid w:val="00552B2C"/>
    <w:rsid w:val="0055321E"/>
    <w:rsid w:val="005533D4"/>
    <w:rsid w:val="00553451"/>
    <w:rsid w:val="005538CD"/>
    <w:rsid w:val="00553E31"/>
    <w:rsid w:val="00553FEF"/>
    <w:rsid w:val="0055420E"/>
    <w:rsid w:val="00554E1C"/>
    <w:rsid w:val="0055554D"/>
    <w:rsid w:val="00555901"/>
    <w:rsid w:val="00555BA1"/>
    <w:rsid w:val="00555F1D"/>
    <w:rsid w:val="0055676B"/>
    <w:rsid w:val="005568E4"/>
    <w:rsid w:val="005568F2"/>
    <w:rsid w:val="00556EB4"/>
    <w:rsid w:val="0056081D"/>
    <w:rsid w:val="005608FC"/>
    <w:rsid w:val="00560AE2"/>
    <w:rsid w:val="0056169C"/>
    <w:rsid w:val="00561BBD"/>
    <w:rsid w:val="00561FBF"/>
    <w:rsid w:val="00562103"/>
    <w:rsid w:val="005629F4"/>
    <w:rsid w:val="00563272"/>
    <w:rsid w:val="00563ECC"/>
    <w:rsid w:val="005641A5"/>
    <w:rsid w:val="00564D66"/>
    <w:rsid w:val="00565B19"/>
    <w:rsid w:val="0056666A"/>
    <w:rsid w:val="0056675F"/>
    <w:rsid w:val="00566974"/>
    <w:rsid w:val="00566B71"/>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4C7"/>
    <w:rsid w:val="00580563"/>
    <w:rsid w:val="00580A5A"/>
    <w:rsid w:val="00581537"/>
    <w:rsid w:val="00581FCB"/>
    <w:rsid w:val="0058229E"/>
    <w:rsid w:val="005829C4"/>
    <w:rsid w:val="005833A7"/>
    <w:rsid w:val="00583472"/>
    <w:rsid w:val="005842EB"/>
    <w:rsid w:val="00584EFE"/>
    <w:rsid w:val="005855F5"/>
    <w:rsid w:val="00586A9B"/>
    <w:rsid w:val="005879E5"/>
    <w:rsid w:val="00587B12"/>
    <w:rsid w:val="005901DB"/>
    <w:rsid w:val="005904E0"/>
    <w:rsid w:val="0059127D"/>
    <w:rsid w:val="00591645"/>
    <w:rsid w:val="00591F24"/>
    <w:rsid w:val="00592319"/>
    <w:rsid w:val="00592432"/>
    <w:rsid w:val="00592EA5"/>
    <w:rsid w:val="0059321E"/>
    <w:rsid w:val="00593296"/>
    <w:rsid w:val="0059399E"/>
    <w:rsid w:val="00593A00"/>
    <w:rsid w:val="00593D46"/>
    <w:rsid w:val="00594060"/>
    <w:rsid w:val="0059489B"/>
    <w:rsid w:val="00595398"/>
    <w:rsid w:val="005963D8"/>
    <w:rsid w:val="005965F7"/>
    <w:rsid w:val="00596D4F"/>
    <w:rsid w:val="005972FF"/>
    <w:rsid w:val="005975F4"/>
    <w:rsid w:val="005979D3"/>
    <w:rsid w:val="00597CED"/>
    <w:rsid w:val="00597D16"/>
    <w:rsid w:val="00597E0D"/>
    <w:rsid w:val="005A0A95"/>
    <w:rsid w:val="005A0C51"/>
    <w:rsid w:val="005A1152"/>
    <w:rsid w:val="005A1FC2"/>
    <w:rsid w:val="005A26C9"/>
    <w:rsid w:val="005A2A46"/>
    <w:rsid w:val="005A3421"/>
    <w:rsid w:val="005A3436"/>
    <w:rsid w:val="005A35AD"/>
    <w:rsid w:val="005A3F1F"/>
    <w:rsid w:val="005A42AC"/>
    <w:rsid w:val="005A443A"/>
    <w:rsid w:val="005A44A2"/>
    <w:rsid w:val="005A4501"/>
    <w:rsid w:val="005A450C"/>
    <w:rsid w:val="005A5C49"/>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154"/>
    <w:rsid w:val="005B3674"/>
    <w:rsid w:val="005B397D"/>
    <w:rsid w:val="005B3B17"/>
    <w:rsid w:val="005B3F19"/>
    <w:rsid w:val="005B404B"/>
    <w:rsid w:val="005B4065"/>
    <w:rsid w:val="005B466A"/>
    <w:rsid w:val="005B52CD"/>
    <w:rsid w:val="005B5855"/>
    <w:rsid w:val="005B5DCE"/>
    <w:rsid w:val="005B6CAA"/>
    <w:rsid w:val="005B710D"/>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72C8"/>
    <w:rsid w:val="005C7762"/>
    <w:rsid w:val="005C7DF7"/>
    <w:rsid w:val="005D0043"/>
    <w:rsid w:val="005D0807"/>
    <w:rsid w:val="005D097C"/>
    <w:rsid w:val="005D0A95"/>
    <w:rsid w:val="005D0B5D"/>
    <w:rsid w:val="005D1335"/>
    <w:rsid w:val="005D13E7"/>
    <w:rsid w:val="005D1811"/>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2D5"/>
    <w:rsid w:val="005E167C"/>
    <w:rsid w:val="005E1D75"/>
    <w:rsid w:val="005E203B"/>
    <w:rsid w:val="005E258B"/>
    <w:rsid w:val="005E3459"/>
    <w:rsid w:val="005E3530"/>
    <w:rsid w:val="005E3B19"/>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600094"/>
    <w:rsid w:val="0060024E"/>
    <w:rsid w:val="00600D4D"/>
    <w:rsid w:val="00600E12"/>
    <w:rsid w:val="006011B5"/>
    <w:rsid w:val="00601871"/>
    <w:rsid w:val="00601E83"/>
    <w:rsid w:val="006026D0"/>
    <w:rsid w:val="0060294B"/>
    <w:rsid w:val="00602C5A"/>
    <w:rsid w:val="00603D9A"/>
    <w:rsid w:val="0060428D"/>
    <w:rsid w:val="006043E1"/>
    <w:rsid w:val="0060483B"/>
    <w:rsid w:val="00604A3A"/>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4C7"/>
    <w:rsid w:val="006117BC"/>
    <w:rsid w:val="00611CC0"/>
    <w:rsid w:val="00611E0B"/>
    <w:rsid w:val="00611EDD"/>
    <w:rsid w:val="00612785"/>
    <w:rsid w:val="00612793"/>
    <w:rsid w:val="006129D4"/>
    <w:rsid w:val="00612D1A"/>
    <w:rsid w:val="00613463"/>
    <w:rsid w:val="00613869"/>
    <w:rsid w:val="00613E13"/>
    <w:rsid w:val="0061406D"/>
    <w:rsid w:val="00614B4F"/>
    <w:rsid w:val="00614BBE"/>
    <w:rsid w:val="00614D08"/>
    <w:rsid w:val="00614DC9"/>
    <w:rsid w:val="00614E5F"/>
    <w:rsid w:val="006151FE"/>
    <w:rsid w:val="006157A8"/>
    <w:rsid w:val="00615DC1"/>
    <w:rsid w:val="0061646C"/>
    <w:rsid w:val="00616B6C"/>
    <w:rsid w:val="00616C1E"/>
    <w:rsid w:val="00617AB2"/>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739"/>
    <w:rsid w:val="0063178D"/>
    <w:rsid w:val="00632298"/>
    <w:rsid w:val="0063255B"/>
    <w:rsid w:val="0063344E"/>
    <w:rsid w:val="0063349C"/>
    <w:rsid w:val="00633DFE"/>
    <w:rsid w:val="00633E5D"/>
    <w:rsid w:val="00634479"/>
    <w:rsid w:val="00634500"/>
    <w:rsid w:val="0063560F"/>
    <w:rsid w:val="00635C81"/>
    <w:rsid w:val="00636AA8"/>
    <w:rsid w:val="00637E12"/>
    <w:rsid w:val="006406F7"/>
    <w:rsid w:val="006409AF"/>
    <w:rsid w:val="00640A84"/>
    <w:rsid w:val="00640C8D"/>
    <w:rsid w:val="00640F45"/>
    <w:rsid w:val="006413BC"/>
    <w:rsid w:val="00641745"/>
    <w:rsid w:val="00641DA5"/>
    <w:rsid w:val="00641FD0"/>
    <w:rsid w:val="006420E8"/>
    <w:rsid w:val="006421AF"/>
    <w:rsid w:val="00643661"/>
    <w:rsid w:val="00643740"/>
    <w:rsid w:val="006446ED"/>
    <w:rsid w:val="0064480A"/>
    <w:rsid w:val="006451A3"/>
    <w:rsid w:val="006452C4"/>
    <w:rsid w:val="00646717"/>
    <w:rsid w:val="006468DF"/>
    <w:rsid w:val="00646B9B"/>
    <w:rsid w:val="006476C8"/>
    <w:rsid w:val="006500C1"/>
    <w:rsid w:val="00650904"/>
    <w:rsid w:val="00650F0B"/>
    <w:rsid w:val="0065168B"/>
    <w:rsid w:val="0065198D"/>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57FD5"/>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4F8A"/>
    <w:rsid w:val="00685019"/>
    <w:rsid w:val="00685785"/>
    <w:rsid w:val="006864B2"/>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6CD"/>
    <w:rsid w:val="00693B64"/>
    <w:rsid w:val="006945D5"/>
    <w:rsid w:val="006951DB"/>
    <w:rsid w:val="0069521D"/>
    <w:rsid w:val="00695C58"/>
    <w:rsid w:val="00696D9D"/>
    <w:rsid w:val="00696E4F"/>
    <w:rsid w:val="00697873"/>
    <w:rsid w:val="006978FE"/>
    <w:rsid w:val="00697B1C"/>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10FF"/>
    <w:rsid w:val="006B250C"/>
    <w:rsid w:val="006B25E5"/>
    <w:rsid w:val="006B28B1"/>
    <w:rsid w:val="006B3BD0"/>
    <w:rsid w:val="006B3CEF"/>
    <w:rsid w:val="006B3D6E"/>
    <w:rsid w:val="006B3E72"/>
    <w:rsid w:val="006B45E4"/>
    <w:rsid w:val="006B4AE5"/>
    <w:rsid w:val="006B4D3C"/>
    <w:rsid w:val="006B4E5A"/>
    <w:rsid w:val="006B4EAA"/>
    <w:rsid w:val="006B5052"/>
    <w:rsid w:val="006B50F9"/>
    <w:rsid w:val="006B5765"/>
    <w:rsid w:val="006B5A79"/>
    <w:rsid w:val="006B60DE"/>
    <w:rsid w:val="006B61B3"/>
    <w:rsid w:val="006B671A"/>
    <w:rsid w:val="006B6BBD"/>
    <w:rsid w:val="006B6C85"/>
    <w:rsid w:val="006B6FFA"/>
    <w:rsid w:val="006B79C1"/>
    <w:rsid w:val="006B7B05"/>
    <w:rsid w:val="006B7B38"/>
    <w:rsid w:val="006B7E1A"/>
    <w:rsid w:val="006C02BB"/>
    <w:rsid w:val="006C0521"/>
    <w:rsid w:val="006C08CF"/>
    <w:rsid w:val="006C0FF1"/>
    <w:rsid w:val="006C1651"/>
    <w:rsid w:val="006C2C9F"/>
    <w:rsid w:val="006C41DF"/>
    <w:rsid w:val="006C4766"/>
    <w:rsid w:val="006C48AF"/>
    <w:rsid w:val="006C5186"/>
    <w:rsid w:val="006C5632"/>
    <w:rsid w:val="006C60B2"/>
    <w:rsid w:val="006C65CE"/>
    <w:rsid w:val="006C6A37"/>
    <w:rsid w:val="006C7606"/>
    <w:rsid w:val="006C7844"/>
    <w:rsid w:val="006D0252"/>
    <w:rsid w:val="006D0B55"/>
    <w:rsid w:val="006D0E8B"/>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6DBD"/>
    <w:rsid w:val="006D703F"/>
    <w:rsid w:val="006D72DF"/>
    <w:rsid w:val="006D7493"/>
    <w:rsid w:val="006D7A9C"/>
    <w:rsid w:val="006E0216"/>
    <w:rsid w:val="006E054F"/>
    <w:rsid w:val="006E0C44"/>
    <w:rsid w:val="006E168B"/>
    <w:rsid w:val="006E1A3A"/>
    <w:rsid w:val="006E1E59"/>
    <w:rsid w:val="006E2255"/>
    <w:rsid w:val="006E2F5B"/>
    <w:rsid w:val="006E2FCC"/>
    <w:rsid w:val="006E3089"/>
    <w:rsid w:val="006E3625"/>
    <w:rsid w:val="006E3C31"/>
    <w:rsid w:val="006E49AF"/>
    <w:rsid w:val="006E49ED"/>
    <w:rsid w:val="006E56F1"/>
    <w:rsid w:val="006E571D"/>
    <w:rsid w:val="006E5720"/>
    <w:rsid w:val="006E6E80"/>
    <w:rsid w:val="006E7218"/>
    <w:rsid w:val="006E7437"/>
    <w:rsid w:val="006E744C"/>
    <w:rsid w:val="006E7853"/>
    <w:rsid w:val="006F032A"/>
    <w:rsid w:val="006F079F"/>
    <w:rsid w:val="006F081C"/>
    <w:rsid w:val="006F14A4"/>
    <w:rsid w:val="006F18DF"/>
    <w:rsid w:val="006F1DA5"/>
    <w:rsid w:val="006F1EBB"/>
    <w:rsid w:val="006F1F6A"/>
    <w:rsid w:val="006F2458"/>
    <w:rsid w:val="006F26B7"/>
    <w:rsid w:val="006F2810"/>
    <w:rsid w:val="006F298A"/>
    <w:rsid w:val="006F29AB"/>
    <w:rsid w:val="006F34BC"/>
    <w:rsid w:val="006F3EDD"/>
    <w:rsid w:val="006F4BE4"/>
    <w:rsid w:val="006F5409"/>
    <w:rsid w:val="006F5D0D"/>
    <w:rsid w:val="006F66A4"/>
    <w:rsid w:val="00700B51"/>
    <w:rsid w:val="007016D4"/>
    <w:rsid w:val="00701A35"/>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59C3"/>
    <w:rsid w:val="0071637C"/>
    <w:rsid w:val="0071642C"/>
    <w:rsid w:val="00716622"/>
    <w:rsid w:val="00716719"/>
    <w:rsid w:val="00717214"/>
    <w:rsid w:val="007172AD"/>
    <w:rsid w:val="0072047E"/>
    <w:rsid w:val="00720702"/>
    <w:rsid w:val="007207EE"/>
    <w:rsid w:val="00721B6B"/>
    <w:rsid w:val="00722B62"/>
    <w:rsid w:val="007232D5"/>
    <w:rsid w:val="00723A52"/>
    <w:rsid w:val="00723A5B"/>
    <w:rsid w:val="0072427C"/>
    <w:rsid w:val="0072473E"/>
    <w:rsid w:val="00724A42"/>
    <w:rsid w:val="00725CEA"/>
    <w:rsid w:val="00726683"/>
    <w:rsid w:val="0072683D"/>
    <w:rsid w:val="00726F9F"/>
    <w:rsid w:val="0072760D"/>
    <w:rsid w:val="00727AA2"/>
    <w:rsid w:val="00727B12"/>
    <w:rsid w:val="00727CF4"/>
    <w:rsid w:val="00727DE0"/>
    <w:rsid w:val="0073005A"/>
    <w:rsid w:val="00730790"/>
    <w:rsid w:val="00730DFE"/>
    <w:rsid w:val="00730F8D"/>
    <w:rsid w:val="0073128E"/>
    <w:rsid w:val="00731AE4"/>
    <w:rsid w:val="0073284D"/>
    <w:rsid w:val="00732AB8"/>
    <w:rsid w:val="00732ABB"/>
    <w:rsid w:val="00734156"/>
    <w:rsid w:val="007341CD"/>
    <w:rsid w:val="007342AB"/>
    <w:rsid w:val="00734DD4"/>
    <w:rsid w:val="00735770"/>
    <w:rsid w:val="00735A86"/>
    <w:rsid w:val="007367D6"/>
    <w:rsid w:val="00736BB2"/>
    <w:rsid w:val="00736C0B"/>
    <w:rsid w:val="00736D10"/>
    <w:rsid w:val="00737255"/>
    <w:rsid w:val="00737378"/>
    <w:rsid w:val="007377D8"/>
    <w:rsid w:val="00737E27"/>
    <w:rsid w:val="00737E56"/>
    <w:rsid w:val="007404C1"/>
    <w:rsid w:val="00740548"/>
    <w:rsid w:val="00740816"/>
    <w:rsid w:val="00740EBC"/>
    <w:rsid w:val="007412AD"/>
    <w:rsid w:val="00741752"/>
    <w:rsid w:val="00741863"/>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3BBB"/>
    <w:rsid w:val="007744FC"/>
    <w:rsid w:val="00774656"/>
    <w:rsid w:val="0077489C"/>
    <w:rsid w:val="00774C6E"/>
    <w:rsid w:val="00775FBA"/>
    <w:rsid w:val="007764DF"/>
    <w:rsid w:val="00776513"/>
    <w:rsid w:val="00776693"/>
    <w:rsid w:val="0077755F"/>
    <w:rsid w:val="007775E0"/>
    <w:rsid w:val="00777ECD"/>
    <w:rsid w:val="007803E0"/>
    <w:rsid w:val="00781343"/>
    <w:rsid w:val="007814ED"/>
    <w:rsid w:val="007825C3"/>
    <w:rsid w:val="007832DE"/>
    <w:rsid w:val="00783D8F"/>
    <w:rsid w:val="00783E74"/>
    <w:rsid w:val="00784346"/>
    <w:rsid w:val="00784DB3"/>
    <w:rsid w:val="0078511A"/>
    <w:rsid w:val="0078558C"/>
    <w:rsid w:val="00786581"/>
    <w:rsid w:val="00786B03"/>
    <w:rsid w:val="007872B5"/>
    <w:rsid w:val="00787767"/>
    <w:rsid w:val="00787815"/>
    <w:rsid w:val="007907E7"/>
    <w:rsid w:val="0079173E"/>
    <w:rsid w:val="007917C1"/>
    <w:rsid w:val="00791D0C"/>
    <w:rsid w:val="00791D31"/>
    <w:rsid w:val="00791F83"/>
    <w:rsid w:val="007920D4"/>
    <w:rsid w:val="007935AE"/>
    <w:rsid w:val="007935BD"/>
    <w:rsid w:val="00793785"/>
    <w:rsid w:val="00794047"/>
    <w:rsid w:val="007945C2"/>
    <w:rsid w:val="00794ACC"/>
    <w:rsid w:val="00794FF3"/>
    <w:rsid w:val="00795512"/>
    <w:rsid w:val="00796622"/>
    <w:rsid w:val="00796849"/>
    <w:rsid w:val="00796A45"/>
    <w:rsid w:val="00796F6E"/>
    <w:rsid w:val="007975C7"/>
    <w:rsid w:val="007976B8"/>
    <w:rsid w:val="007976C5"/>
    <w:rsid w:val="007A0030"/>
    <w:rsid w:val="007A04B6"/>
    <w:rsid w:val="007A07D2"/>
    <w:rsid w:val="007A0C19"/>
    <w:rsid w:val="007A0F4D"/>
    <w:rsid w:val="007A19C6"/>
    <w:rsid w:val="007A1F80"/>
    <w:rsid w:val="007A2091"/>
    <w:rsid w:val="007A2C2E"/>
    <w:rsid w:val="007A325F"/>
    <w:rsid w:val="007A341C"/>
    <w:rsid w:val="007A383F"/>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05"/>
    <w:rsid w:val="007B2080"/>
    <w:rsid w:val="007B21EE"/>
    <w:rsid w:val="007B2A55"/>
    <w:rsid w:val="007B30B9"/>
    <w:rsid w:val="007B3441"/>
    <w:rsid w:val="007B42AA"/>
    <w:rsid w:val="007B4BA2"/>
    <w:rsid w:val="007B5455"/>
    <w:rsid w:val="007B57EC"/>
    <w:rsid w:val="007B6592"/>
    <w:rsid w:val="007B74FE"/>
    <w:rsid w:val="007B7552"/>
    <w:rsid w:val="007B7EA4"/>
    <w:rsid w:val="007C028E"/>
    <w:rsid w:val="007C02BE"/>
    <w:rsid w:val="007C0C3A"/>
    <w:rsid w:val="007C0D43"/>
    <w:rsid w:val="007C1257"/>
    <w:rsid w:val="007C1569"/>
    <w:rsid w:val="007C15CB"/>
    <w:rsid w:val="007C1741"/>
    <w:rsid w:val="007C1BC0"/>
    <w:rsid w:val="007C1D34"/>
    <w:rsid w:val="007C1F03"/>
    <w:rsid w:val="007C25A8"/>
    <w:rsid w:val="007C3028"/>
    <w:rsid w:val="007C36D9"/>
    <w:rsid w:val="007C3E78"/>
    <w:rsid w:val="007C41C8"/>
    <w:rsid w:val="007C4307"/>
    <w:rsid w:val="007C4532"/>
    <w:rsid w:val="007C4A02"/>
    <w:rsid w:val="007C59A6"/>
    <w:rsid w:val="007C60E4"/>
    <w:rsid w:val="007C6569"/>
    <w:rsid w:val="007C6B04"/>
    <w:rsid w:val="007C6B6C"/>
    <w:rsid w:val="007C6C3C"/>
    <w:rsid w:val="007C739D"/>
    <w:rsid w:val="007C74AC"/>
    <w:rsid w:val="007C770E"/>
    <w:rsid w:val="007C772D"/>
    <w:rsid w:val="007C7D98"/>
    <w:rsid w:val="007D0254"/>
    <w:rsid w:val="007D0378"/>
    <w:rsid w:val="007D0D48"/>
    <w:rsid w:val="007D115E"/>
    <w:rsid w:val="007D137E"/>
    <w:rsid w:val="007D165A"/>
    <w:rsid w:val="007D1F71"/>
    <w:rsid w:val="007D237C"/>
    <w:rsid w:val="007D26A0"/>
    <w:rsid w:val="007D33DB"/>
    <w:rsid w:val="007D38E2"/>
    <w:rsid w:val="007D41C2"/>
    <w:rsid w:val="007D43B2"/>
    <w:rsid w:val="007D4688"/>
    <w:rsid w:val="007D47DD"/>
    <w:rsid w:val="007D4DE8"/>
    <w:rsid w:val="007D50D2"/>
    <w:rsid w:val="007D560B"/>
    <w:rsid w:val="007D5BC6"/>
    <w:rsid w:val="007D63AA"/>
    <w:rsid w:val="007D6AE9"/>
    <w:rsid w:val="007D6F9E"/>
    <w:rsid w:val="007D7B13"/>
    <w:rsid w:val="007D7E68"/>
    <w:rsid w:val="007E17A2"/>
    <w:rsid w:val="007E17CB"/>
    <w:rsid w:val="007E1821"/>
    <w:rsid w:val="007E18CC"/>
    <w:rsid w:val="007E1D10"/>
    <w:rsid w:val="007E2730"/>
    <w:rsid w:val="007E2A37"/>
    <w:rsid w:val="007E3672"/>
    <w:rsid w:val="007E36C7"/>
    <w:rsid w:val="007E3976"/>
    <w:rsid w:val="007E3D77"/>
    <w:rsid w:val="007E3EA4"/>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5AC"/>
    <w:rsid w:val="007F1EDE"/>
    <w:rsid w:val="007F22C0"/>
    <w:rsid w:val="007F251E"/>
    <w:rsid w:val="007F2917"/>
    <w:rsid w:val="007F2CEC"/>
    <w:rsid w:val="007F33E8"/>
    <w:rsid w:val="007F41FB"/>
    <w:rsid w:val="007F4A5B"/>
    <w:rsid w:val="007F4E70"/>
    <w:rsid w:val="007F4F33"/>
    <w:rsid w:val="007F5927"/>
    <w:rsid w:val="007F5BA3"/>
    <w:rsid w:val="007F5CAC"/>
    <w:rsid w:val="007F62BC"/>
    <w:rsid w:val="007F662A"/>
    <w:rsid w:val="007F70C4"/>
    <w:rsid w:val="007F7991"/>
    <w:rsid w:val="007F7EDF"/>
    <w:rsid w:val="00800454"/>
    <w:rsid w:val="0080068C"/>
    <w:rsid w:val="00800C77"/>
    <w:rsid w:val="008011E1"/>
    <w:rsid w:val="008013F4"/>
    <w:rsid w:val="008015B9"/>
    <w:rsid w:val="0080213F"/>
    <w:rsid w:val="0080218D"/>
    <w:rsid w:val="0080279E"/>
    <w:rsid w:val="008027CB"/>
    <w:rsid w:val="00802E4A"/>
    <w:rsid w:val="00803C61"/>
    <w:rsid w:val="00804486"/>
    <w:rsid w:val="00804551"/>
    <w:rsid w:val="00804773"/>
    <w:rsid w:val="0080485A"/>
    <w:rsid w:val="00804937"/>
    <w:rsid w:val="00804ADB"/>
    <w:rsid w:val="00805723"/>
    <w:rsid w:val="00806692"/>
    <w:rsid w:val="0080669A"/>
    <w:rsid w:val="00806C84"/>
    <w:rsid w:val="00807A2C"/>
    <w:rsid w:val="00807A33"/>
    <w:rsid w:val="00810061"/>
    <w:rsid w:val="008101E8"/>
    <w:rsid w:val="008105A8"/>
    <w:rsid w:val="008107EA"/>
    <w:rsid w:val="0081090F"/>
    <w:rsid w:val="00811366"/>
    <w:rsid w:val="0081280C"/>
    <w:rsid w:val="00812A9F"/>
    <w:rsid w:val="008131F5"/>
    <w:rsid w:val="00813476"/>
    <w:rsid w:val="00813B47"/>
    <w:rsid w:val="00813C1C"/>
    <w:rsid w:val="0081482E"/>
    <w:rsid w:val="00814BCC"/>
    <w:rsid w:val="00815819"/>
    <w:rsid w:val="00816673"/>
    <w:rsid w:val="00816BA2"/>
    <w:rsid w:val="0081718F"/>
    <w:rsid w:val="00817420"/>
    <w:rsid w:val="0081793F"/>
    <w:rsid w:val="00817985"/>
    <w:rsid w:val="00820304"/>
    <w:rsid w:val="00821225"/>
    <w:rsid w:val="008219B8"/>
    <w:rsid w:val="00821C62"/>
    <w:rsid w:val="00821DE9"/>
    <w:rsid w:val="00823747"/>
    <w:rsid w:val="00823958"/>
    <w:rsid w:val="00823EA7"/>
    <w:rsid w:val="0082416B"/>
    <w:rsid w:val="008244BF"/>
    <w:rsid w:val="00824711"/>
    <w:rsid w:val="00824809"/>
    <w:rsid w:val="00824D91"/>
    <w:rsid w:val="00824DB1"/>
    <w:rsid w:val="00825250"/>
    <w:rsid w:val="0082573A"/>
    <w:rsid w:val="0082686E"/>
    <w:rsid w:val="00826E1C"/>
    <w:rsid w:val="00826F1D"/>
    <w:rsid w:val="00827443"/>
    <w:rsid w:val="008279C6"/>
    <w:rsid w:val="00827ADE"/>
    <w:rsid w:val="0083044A"/>
    <w:rsid w:val="00830C52"/>
    <w:rsid w:val="00830D72"/>
    <w:rsid w:val="00831044"/>
    <w:rsid w:val="008310D1"/>
    <w:rsid w:val="00832B49"/>
    <w:rsid w:val="00832C4D"/>
    <w:rsid w:val="00832D9C"/>
    <w:rsid w:val="00832F8B"/>
    <w:rsid w:val="008338AF"/>
    <w:rsid w:val="00833DD6"/>
    <w:rsid w:val="0083433F"/>
    <w:rsid w:val="008349F7"/>
    <w:rsid w:val="00834DC6"/>
    <w:rsid w:val="00835FA7"/>
    <w:rsid w:val="008362F2"/>
    <w:rsid w:val="00836FC2"/>
    <w:rsid w:val="008376D6"/>
    <w:rsid w:val="0083799E"/>
    <w:rsid w:val="00837FB4"/>
    <w:rsid w:val="00840545"/>
    <w:rsid w:val="00840D34"/>
    <w:rsid w:val="00841576"/>
    <w:rsid w:val="00841D95"/>
    <w:rsid w:val="0084253E"/>
    <w:rsid w:val="00842655"/>
    <w:rsid w:val="00842A37"/>
    <w:rsid w:val="00842DA1"/>
    <w:rsid w:val="008444E2"/>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381"/>
    <w:rsid w:val="008659F6"/>
    <w:rsid w:val="00866F83"/>
    <w:rsid w:val="00867412"/>
    <w:rsid w:val="008675E7"/>
    <w:rsid w:val="0087011F"/>
    <w:rsid w:val="0087067F"/>
    <w:rsid w:val="00871529"/>
    <w:rsid w:val="008716A3"/>
    <w:rsid w:val="008716CF"/>
    <w:rsid w:val="00871779"/>
    <w:rsid w:val="00871E7A"/>
    <w:rsid w:val="0087215B"/>
    <w:rsid w:val="00872386"/>
    <w:rsid w:val="0087260B"/>
    <w:rsid w:val="00872DFE"/>
    <w:rsid w:val="00874093"/>
    <w:rsid w:val="00874B79"/>
    <w:rsid w:val="00875993"/>
    <w:rsid w:val="0087616B"/>
    <w:rsid w:val="008769BB"/>
    <w:rsid w:val="00876C36"/>
    <w:rsid w:val="00876FA9"/>
    <w:rsid w:val="00877332"/>
    <w:rsid w:val="00877449"/>
    <w:rsid w:val="00877562"/>
    <w:rsid w:val="00877601"/>
    <w:rsid w:val="008800C8"/>
    <w:rsid w:val="00880B14"/>
    <w:rsid w:val="00880CB7"/>
    <w:rsid w:val="00880FB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5B0"/>
    <w:rsid w:val="0088770B"/>
    <w:rsid w:val="00887BF4"/>
    <w:rsid w:val="00887C74"/>
    <w:rsid w:val="008900E8"/>
    <w:rsid w:val="00891593"/>
    <w:rsid w:val="00891769"/>
    <w:rsid w:val="00891DAC"/>
    <w:rsid w:val="008925AD"/>
    <w:rsid w:val="00892DE2"/>
    <w:rsid w:val="00892F81"/>
    <w:rsid w:val="0089368C"/>
    <w:rsid w:val="008937E5"/>
    <w:rsid w:val="00893A53"/>
    <w:rsid w:val="00893D17"/>
    <w:rsid w:val="0089447E"/>
    <w:rsid w:val="00894868"/>
    <w:rsid w:val="008955F8"/>
    <w:rsid w:val="0089563F"/>
    <w:rsid w:val="00895BA9"/>
    <w:rsid w:val="00895DFC"/>
    <w:rsid w:val="008963DF"/>
    <w:rsid w:val="0089728B"/>
    <w:rsid w:val="0089759A"/>
    <w:rsid w:val="00897C34"/>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A8"/>
    <w:rsid w:val="008A6861"/>
    <w:rsid w:val="008A68A0"/>
    <w:rsid w:val="008A6A24"/>
    <w:rsid w:val="008A6CAF"/>
    <w:rsid w:val="008A6F0E"/>
    <w:rsid w:val="008A6F80"/>
    <w:rsid w:val="008A7398"/>
    <w:rsid w:val="008A74F3"/>
    <w:rsid w:val="008A7BB6"/>
    <w:rsid w:val="008A7D0E"/>
    <w:rsid w:val="008B0103"/>
    <w:rsid w:val="008B0549"/>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3093"/>
    <w:rsid w:val="008C3181"/>
    <w:rsid w:val="008C38C1"/>
    <w:rsid w:val="008C4272"/>
    <w:rsid w:val="008C46D8"/>
    <w:rsid w:val="008C4C37"/>
    <w:rsid w:val="008C4C8D"/>
    <w:rsid w:val="008C4D72"/>
    <w:rsid w:val="008C52EE"/>
    <w:rsid w:val="008C59FC"/>
    <w:rsid w:val="008C5CCF"/>
    <w:rsid w:val="008C5F49"/>
    <w:rsid w:val="008C601E"/>
    <w:rsid w:val="008C6048"/>
    <w:rsid w:val="008C6A5E"/>
    <w:rsid w:val="008C6BBE"/>
    <w:rsid w:val="008C6CEB"/>
    <w:rsid w:val="008C6E95"/>
    <w:rsid w:val="008C7149"/>
    <w:rsid w:val="008C7460"/>
    <w:rsid w:val="008C7774"/>
    <w:rsid w:val="008C7899"/>
    <w:rsid w:val="008C7A16"/>
    <w:rsid w:val="008C7FBE"/>
    <w:rsid w:val="008D0094"/>
    <w:rsid w:val="008D18C1"/>
    <w:rsid w:val="008D1917"/>
    <w:rsid w:val="008D19B4"/>
    <w:rsid w:val="008D25D5"/>
    <w:rsid w:val="008D2EFC"/>
    <w:rsid w:val="008D33CE"/>
    <w:rsid w:val="008D5204"/>
    <w:rsid w:val="008D56E3"/>
    <w:rsid w:val="008D58C1"/>
    <w:rsid w:val="008D5F3D"/>
    <w:rsid w:val="008D618E"/>
    <w:rsid w:val="008D6B54"/>
    <w:rsid w:val="008D6E67"/>
    <w:rsid w:val="008D7A6E"/>
    <w:rsid w:val="008D7D18"/>
    <w:rsid w:val="008E07F4"/>
    <w:rsid w:val="008E0983"/>
    <w:rsid w:val="008E2097"/>
    <w:rsid w:val="008E2353"/>
    <w:rsid w:val="008E25B9"/>
    <w:rsid w:val="008E2DCC"/>
    <w:rsid w:val="008E2EF5"/>
    <w:rsid w:val="008E3714"/>
    <w:rsid w:val="008E3C47"/>
    <w:rsid w:val="008E3FEB"/>
    <w:rsid w:val="008E45AD"/>
    <w:rsid w:val="008E45DB"/>
    <w:rsid w:val="008E4803"/>
    <w:rsid w:val="008E4FB1"/>
    <w:rsid w:val="008E54BC"/>
    <w:rsid w:val="008E57BC"/>
    <w:rsid w:val="008E5F8A"/>
    <w:rsid w:val="008E613A"/>
    <w:rsid w:val="008E632B"/>
    <w:rsid w:val="008E647D"/>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E8C"/>
    <w:rsid w:val="008F508A"/>
    <w:rsid w:val="008F55F2"/>
    <w:rsid w:val="008F589C"/>
    <w:rsid w:val="008F6071"/>
    <w:rsid w:val="008F633B"/>
    <w:rsid w:val="008F6704"/>
    <w:rsid w:val="008F6B5A"/>
    <w:rsid w:val="008F6DD7"/>
    <w:rsid w:val="008F76BB"/>
    <w:rsid w:val="008F771E"/>
    <w:rsid w:val="008F7813"/>
    <w:rsid w:val="008F7883"/>
    <w:rsid w:val="00900403"/>
    <w:rsid w:val="009010AA"/>
    <w:rsid w:val="00901ADC"/>
    <w:rsid w:val="00901CC7"/>
    <w:rsid w:val="00901E8E"/>
    <w:rsid w:val="00902465"/>
    <w:rsid w:val="00903117"/>
    <w:rsid w:val="00903476"/>
    <w:rsid w:val="00903F38"/>
    <w:rsid w:val="009042D7"/>
    <w:rsid w:val="0090442C"/>
    <w:rsid w:val="00904BE0"/>
    <w:rsid w:val="00905D7F"/>
    <w:rsid w:val="00906088"/>
    <w:rsid w:val="00906A91"/>
    <w:rsid w:val="00906FDA"/>
    <w:rsid w:val="0091016E"/>
    <w:rsid w:val="00910631"/>
    <w:rsid w:val="00911941"/>
    <w:rsid w:val="0091229F"/>
    <w:rsid w:val="009123BA"/>
    <w:rsid w:val="00912911"/>
    <w:rsid w:val="009137BC"/>
    <w:rsid w:val="0091399E"/>
    <w:rsid w:val="00913C33"/>
    <w:rsid w:val="00915245"/>
    <w:rsid w:val="009158A8"/>
    <w:rsid w:val="009171EC"/>
    <w:rsid w:val="00917581"/>
    <w:rsid w:val="00917A41"/>
    <w:rsid w:val="00917AF4"/>
    <w:rsid w:val="009207C2"/>
    <w:rsid w:val="00921AEC"/>
    <w:rsid w:val="00922A33"/>
    <w:rsid w:val="00922C75"/>
    <w:rsid w:val="009231AC"/>
    <w:rsid w:val="00923669"/>
    <w:rsid w:val="00923C33"/>
    <w:rsid w:val="00924167"/>
    <w:rsid w:val="00924953"/>
    <w:rsid w:val="00924A90"/>
    <w:rsid w:val="00925133"/>
    <w:rsid w:val="009253F3"/>
    <w:rsid w:val="009262E4"/>
    <w:rsid w:val="00930098"/>
    <w:rsid w:val="009301E5"/>
    <w:rsid w:val="0093061F"/>
    <w:rsid w:val="0093069E"/>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102"/>
    <w:rsid w:val="0095020E"/>
    <w:rsid w:val="00950871"/>
    <w:rsid w:val="00950B1A"/>
    <w:rsid w:val="009512B4"/>
    <w:rsid w:val="00951584"/>
    <w:rsid w:val="009518A5"/>
    <w:rsid w:val="00951AB3"/>
    <w:rsid w:val="009529CD"/>
    <w:rsid w:val="009531D2"/>
    <w:rsid w:val="00953225"/>
    <w:rsid w:val="00953503"/>
    <w:rsid w:val="00953DC9"/>
    <w:rsid w:val="00953EE0"/>
    <w:rsid w:val="009542D3"/>
    <w:rsid w:val="0095470F"/>
    <w:rsid w:val="00954ACF"/>
    <w:rsid w:val="00954DC3"/>
    <w:rsid w:val="00954FEA"/>
    <w:rsid w:val="00955506"/>
    <w:rsid w:val="00955827"/>
    <w:rsid w:val="00955B04"/>
    <w:rsid w:val="00955B77"/>
    <w:rsid w:val="0095611F"/>
    <w:rsid w:val="009576FC"/>
    <w:rsid w:val="00957CC4"/>
    <w:rsid w:val="00957D2E"/>
    <w:rsid w:val="0096109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3160"/>
    <w:rsid w:val="00973BD9"/>
    <w:rsid w:val="009756C1"/>
    <w:rsid w:val="00975936"/>
    <w:rsid w:val="00975B3A"/>
    <w:rsid w:val="00975BEF"/>
    <w:rsid w:val="00975DA4"/>
    <w:rsid w:val="00975E2C"/>
    <w:rsid w:val="00976BE5"/>
    <w:rsid w:val="00976DAF"/>
    <w:rsid w:val="00977045"/>
    <w:rsid w:val="0097714A"/>
    <w:rsid w:val="0097733C"/>
    <w:rsid w:val="0098097D"/>
    <w:rsid w:val="00980D27"/>
    <w:rsid w:val="0098135C"/>
    <w:rsid w:val="00981527"/>
    <w:rsid w:val="009815C6"/>
    <w:rsid w:val="009816AA"/>
    <w:rsid w:val="00981A31"/>
    <w:rsid w:val="0098202E"/>
    <w:rsid w:val="009837CB"/>
    <w:rsid w:val="00983D1F"/>
    <w:rsid w:val="00983F46"/>
    <w:rsid w:val="00984509"/>
    <w:rsid w:val="009848D9"/>
    <w:rsid w:val="00985622"/>
    <w:rsid w:val="0098584F"/>
    <w:rsid w:val="00985A74"/>
    <w:rsid w:val="00985B07"/>
    <w:rsid w:val="00985F0A"/>
    <w:rsid w:val="00986370"/>
    <w:rsid w:val="009869BF"/>
    <w:rsid w:val="00986DE6"/>
    <w:rsid w:val="009872B9"/>
    <w:rsid w:val="00987478"/>
    <w:rsid w:val="009877C4"/>
    <w:rsid w:val="00990081"/>
    <w:rsid w:val="0099115F"/>
    <w:rsid w:val="0099169E"/>
    <w:rsid w:val="009916A5"/>
    <w:rsid w:val="00991926"/>
    <w:rsid w:val="009919FE"/>
    <w:rsid w:val="009927D6"/>
    <w:rsid w:val="00992D54"/>
    <w:rsid w:val="0099305A"/>
    <w:rsid w:val="0099350A"/>
    <w:rsid w:val="00994093"/>
    <w:rsid w:val="0099452B"/>
    <w:rsid w:val="00995886"/>
    <w:rsid w:val="00995AAF"/>
    <w:rsid w:val="00995F02"/>
    <w:rsid w:val="00996861"/>
    <w:rsid w:val="00996896"/>
    <w:rsid w:val="0099700C"/>
    <w:rsid w:val="009970CF"/>
    <w:rsid w:val="009977D1"/>
    <w:rsid w:val="00997AD1"/>
    <w:rsid w:val="00997FD7"/>
    <w:rsid w:val="009A040F"/>
    <w:rsid w:val="009A0EF8"/>
    <w:rsid w:val="009A14A0"/>
    <w:rsid w:val="009A19BA"/>
    <w:rsid w:val="009A2174"/>
    <w:rsid w:val="009A243E"/>
    <w:rsid w:val="009A26E4"/>
    <w:rsid w:val="009A27B0"/>
    <w:rsid w:val="009A3C26"/>
    <w:rsid w:val="009A4671"/>
    <w:rsid w:val="009A46E9"/>
    <w:rsid w:val="009A4A20"/>
    <w:rsid w:val="009A4CEB"/>
    <w:rsid w:val="009A51F5"/>
    <w:rsid w:val="009A570C"/>
    <w:rsid w:val="009A5787"/>
    <w:rsid w:val="009A57B7"/>
    <w:rsid w:val="009A5DE3"/>
    <w:rsid w:val="009A6333"/>
    <w:rsid w:val="009A69AB"/>
    <w:rsid w:val="009A6EB3"/>
    <w:rsid w:val="009A73AB"/>
    <w:rsid w:val="009A767E"/>
    <w:rsid w:val="009B01F8"/>
    <w:rsid w:val="009B0264"/>
    <w:rsid w:val="009B043B"/>
    <w:rsid w:val="009B1768"/>
    <w:rsid w:val="009B177E"/>
    <w:rsid w:val="009B1DFF"/>
    <w:rsid w:val="009B2031"/>
    <w:rsid w:val="009B212A"/>
    <w:rsid w:val="009B22A1"/>
    <w:rsid w:val="009B2560"/>
    <w:rsid w:val="009B2F3C"/>
    <w:rsid w:val="009B2FF4"/>
    <w:rsid w:val="009B3457"/>
    <w:rsid w:val="009B53B5"/>
    <w:rsid w:val="009B54DA"/>
    <w:rsid w:val="009B57BD"/>
    <w:rsid w:val="009B5852"/>
    <w:rsid w:val="009B6A61"/>
    <w:rsid w:val="009B6E83"/>
    <w:rsid w:val="009B7332"/>
    <w:rsid w:val="009B7340"/>
    <w:rsid w:val="009B7753"/>
    <w:rsid w:val="009B792A"/>
    <w:rsid w:val="009B7A68"/>
    <w:rsid w:val="009B7B50"/>
    <w:rsid w:val="009B7B7F"/>
    <w:rsid w:val="009C0342"/>
    <w:rsid w:val="009C047A"/>
    <w:rsid w:val="009C08A1"/>
    <w:rsid w:val="009C0909"/>
    <w:rsid w:val="009C0A6C"/>
    <w:rsid w:val="009C0C65"/>
    <w:rsid w:val="009C1164"/>
    <w:rsid w:val="009C15C5"/>
    <w:rsid w:val="009C1920"/>
    <w:rsid w:val="009C2E99"/>
    <w:rsid w:val="009C30D5"/>
    <w:rsid w:val="009C3259"/>
    <w:rsid w:val="009C3D61"/>
    <w:rsid w:val="009C4497"/>
    <w:rsid w:val="009C4753"/>
    <w:rsid w:val="009C4BF2"/>
    <w:rsid w:val="009C5768"/>
    <w:rsid w:val="009C5BFA"/>
    <w:rsid w:val="009C74D3"/>
    <w:rsid w:val="009C75A4"/>
    <w:rsid w:val="009C79ED"/>
    <w:rsid w:val="009C7A8B"/>
    <w:rsid w:val="009D01E1"/>
    <w:rsid w:val="009D2617"/>
    <w:rsid w:val="009D32D1"/>
    <w:rsid w:val="009D35BA"/>
    <w:rsid w:val="009D3BF8"/>
    <w:rsid w:val="009D408D"/>
    <w:rsid w:val="009D4AFA"/>
    <w:rsid w:val="009D4BE0"/>
    <w:rsid w:val="009D4DED"/>
    <w:rsid w:val="009D5DF7"/>
    <w:rsid w:val="009D60B5"/>
    <w:rsid w:val="009D60C9"/>
    <w:rsid w:val="009D622A"/>
    <w:rsid w:val="009D6545"/>
    <w:rsid w:val="009D6A53"/>
    <w:rsid w:val="009D6BCA"/>
    <w:rsid w:val="009D6C05"/>
    <w:rsid w:val="009D6CE9"/>
    <w:rsid w:val="009D74A5"/>
    <w:rsid w:val="009D76C2"/>
    <w:rsid w:val="009D78A6"/>
    <w:rsid w:val="009D7EFE"/>
    <w:rsid w:val="009E0087"/>
    <w:rsid w:val="009E03D4"/>
    <w:rsid w:val="009E0E73"/>
    <w:rsid w:val="009E137E"/>
    <w:rsid w:val="009E1AB9"/>
    <w:rsid w:val="009E1D53"/>
    <w:rsid w:val="009E26F4"/>
    <w:rsid w:val="009E28C0"/>
    <w:rsid w:val="009E32D7"/>
    <w:rsid w:val="009E3C41"/>
    <w:rsid w:val="009E4CE3"/>
    <w:rsid w:val="009E4D29"/>
    <w:rsid w:val="009E504A"/>
    <w:rsid w:val="009E52C9"/>
    <w:rsid w:val="009E588B"/>
    <w:rsid w:val="009E6AA9"/>
    <w:rsid w:val="009E6ED8"/>
    <w:rsid w:val="009E7F4E"/>
    <w:rsid w:val="009F0D3D"/>
    <w:rsid w:val="009F224F"/>
    <w:rsid w:val="009F3234"/>
    <w:rsid w:val="009F34EB"/>
    <w:rsid w:val="009F35D2"/>
    <w:rsid w:val="009F3888"/>
    <w:rsid w:val="009F3A71"/>
    <w:rsid w:val="009F3E12"/>
    <w:rsid w:val="009F4691"/>
    <w:rsid w:val="009F4799"/>
    <w:rsid w:val="009F4924"/>
    <w:rsid w:val="009F552A"/>
    <w:rsid w:val="009F5ABD"/>
    <w:rsid w:val="009F5B91"/>
    <w:rsid w:val="009F5C3E"/>
    <w:rsid w:val="009F6D40"/>
    <w:rsid w:val="009F7044"/>
    <w:rsid w:val="009F753A"/>
    <w:rsid w:val="009F7EDA"/>
    <w:rsid w:val="00A00241"/>
    <w:rsid w:val="00A01700"/>
    <w:rsid w:val="00A01806"/>
    <w:rsid w:val="00A02BC4"/>
    <w:rsid w:val="00A036F9"/>
    <w:rsid w:val="00A04422"/>
    <w:rsid w:val="00A044D6"/>
    <w:rsid w:val="00A0599A"/>
    <w:rsid w:val="00A05D36"/>
    <w:rsid w:val="00A06912"/>
    <w:rsid w:val="00A07259"/>
    <w:rsid w:val="00A07CC3"/>
    <w:rsid w:val="00A07EA7"/>
    <w:rsid w:val="00A100BE"/>
    <w:rsid w:val="00A107FF"/>
    <w:rsid w:val="00A122F1"/>
    <w:rsid w:val="00A12340"/>
    <w:rsid w:val="00A12881"/>
    <w:rsid w:val="00A12BA0"/>
    <w:rsid w:val="00A12BCF"/>
    <w:rsid w:val="00A13971"/>
    <w:rsid w:val="00A13A0C"/>
    <w:rsid w:val="00A13BD2"/>
    <w:rsid w:val="00A147EB"/>
    <w:rsid w:val="00A148F7"/>
    <w:rsid w:val="00A14F6C"/>
    <w:rsid w:val="00A15E05"/>
    <w:rsid w:val="00A160A6"/>
    <w:rsid w:val="00A164A0"/>
    <w:rsid w:val="00A1654E"/>
    <w:rsid w:val="00A205D3"/>
    <w:rsid w:val="00A2125E"/>
    <w:rsid w:val="00A21CA7"/>
    <w:rsid w:val="00A21D2D"/>
    <w:rsid w:val="00A21E33"/>
    <w:rsid w:val="00A21ED7"/>
    <w:rsid w:val="00A21EE9"/>
    <w:rsid w:val="00A225F2"/>
    <w:rsid w:val="00A234FC"/>
    <w:rsid w:val="00A23901"/>
    <w:rsid w:val="00A239F3"/>
    <w:rsid w:val="00A23A31"/>
    <w:rsid w:val="00A24604"/>
    <w:rsid w:val="00A24624"/>
    <w:rsid w:val="00A25125"/>
    <w:rsid w:val="00A25188"/>
    <w:rsid w:val="00A256BE"/>
    <w:rsid w:val="00A27534"/>
    <w:rsid w:val="00A30324"/>
    <w:rsid w:val="00A305AE"/>
    <w:rsid w:val="00A31703"/>
    <w:rsid w:val="00A31863"/>
    <w:rsid w:val="00A31F02"/>
    <w:rsid w:val="00A31FFD"/>
    <w:rsid w:val="00A32F43"/>
    <w:rsid w:val="00A34F17"/>
    <w:rsid w:val="00A354EA"/>
    <w:rsid w:val="00A35826"/>
    <w:rsid w:val="00A35C0E"/>
    <w:rsid w:val="00A35EE4"/>
    <w:rsid w:val="00A3619E"/>
    <w:rsid w:val="00A3688D"/>
    <w:rsid w:val="00A40CEF"/>
    <w:rsid w:val="00A40F66"/>
    <w:rsid w:val="00A4184B"/>
    <w:rsid w:val="00A429C3"/>
    <w:rsid w:val="00A42A23"/>
    <w:rsid w:val="00A43236"/>
    <w:rsid w:val="00A437D4"/>
    <w:rsid w:val="00A44279"/>
    <w:rsid w:val="00A44928"/>
    <w:rsid w:val="00A44F07"/>
    <w:rsid w:val="00A45B2C"/>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6678"/>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21"/>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1C5C"/>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88"/>
    <w:rsid w:val="00A904A4"/>
    <w:rsid w:val="00A9099B"/>
    <w:rsid w:val="00A90AA8"/>
    <w:rsid w:val="00A90FF1"/>
    <w:rsid w:val="00A91160"/>
    <w:rsid w:val="00A91C6E"/>
    <w:rsid w:val="00A91E82"/>
    <w:rsid w:val="00A9283B"/>
    <w:rsid w:val="00A934EF"/>
    <w:rsid w:val="00A93A70"/>
    <w:rsid w:val="00A94413"/>
    <w:rsid w:val="00A945AD"/>
    <w:rsid w:val="00A94B65"/>
    <w:rsid w:val="00A94DD8"/>
    <w:rsid w:val="00A959F4"/>
    <w:rsid w:val="00A96AC4"/>
    <w:rsid w:val="00A9781E"/>
    <w:rsid w:val="00A97B1A"/>
    <w:rsid w:val="00A97E3E"/>
    <w:rsid w:val="00AA089D"/>
    <w:rsid w:val="00AA0DF9"/>
    <w:rsid w:val="00AA0F94"/>
    <w:rsid w:val="00AA0FEE"/>
    <w:rsid w:val="00AA178C"/>
    <w:rsid w:val="00AA1DC4"/>
    <w:rsid w:val="00AA2205"/>
    <w:rsid w:val="00AA226B"/>
    <w:rsid w:val="00AA26EF"/>
    <w:rsid w:val="00AA27FA"/>
    <w:rsid w:val="00AA332B"/>
    <w:rsid w:val="00AA33C5"/>
    <w:rsid w:val="00AA3690"/>
    <w:rsid w:val="00AA4167"/>
    <w:rsid w:val="00AA4848"/>
    <w:rsid w:val="00AA4866"/>
    <w:rsid w:val="00AA569A"/>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04A"/>
    <w:rsid w:val="00AB56E7"/>
    <w:rsid w:val="00AB590B"/>
    <w:rsid w:val="00AB5C05"/>
    <w:rsid w:val="00AB5D55"/>
    <w:rsid w:val="00AB5DC8"/>
    <w:rsid w:val="00AB6DF6"/>
    <w:rsid w:val="00AB6FBD"/>
    <w:rsid w:val="00AB7494"/>
    <w:rsid w:val="00AB7994"/>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D02A0"/>
    <w:rsid w:val="00AD1190"/>
    <w:rsid w:val="00AD12E6"/>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690"/>
    <w:rsid w:val="00AF2823"/>
    <w:rsid w:val="00AF3171"/>
    <w:rsid w:val="00AF3A80"/>
    <w:rsid w:val="00AF47F2"/>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67A7"/>
    <w:rsid w:val="00B06F04"/>
    <w:rsid w:val="00B073F6"/>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F45"/>
    <w:rsid w:val="00B25123"/>
    <w:rsid w:val="00B252D7"/>
    <w:rsid w:val="00B25659"/>
    <w:rsid w:val="00B2593F"/>
    <w:rsid w:val="00B259A2"/>
    <w:rsid w:val="00B25A03"/>
    <w:rsid w:val="00B25B5A"/>
    <w:rsid w:val="00B2614A"/>
    <w:rsid w:val="00B26422"/>
    <w:rsid w:val="00B26A74"/>
    <w:rsid w:val="00B27084"/>
    <w:rsid w:val="00B27546"/>
    <w:rsid w:val="00B27A25"/>
    <w:rsid w:val="00B27E2C"/>
    <w:rsid w:val="00B308F9"/>
    <w:rsid w:val="00B30D50"/>
    <w:rsid w:val="00B3161A"/>
    <w:rsid w:val="00B31B6A"/>
    <w:rsid w:val="00B32E92"/>
    <w:rsid w:val="00B332F5"/>
    <w:rsid w:val="00B3355F"/>
    <w:rsid w:val="00B33BEB"/>
    <w:rsid w:val="00B3451D"/>
    <w:rsid w:val="00B361A3"/>
    <w:rsid w:val="00B364E7"/>
    <w:rsid w:val="00B36539"/>
    <w:rsid w:val="00B3684D"/>
    <w:rsid w:val="00B36AB3"/>
    <w:rsid w:val="00B36D16"/>
    <w:rsid w:val="00B36E05"/>
    <w:rsid w:val="00B36EC5"/>
    <w:rsid w:val="00B378FE"/>
    <w:rsid w:val="00B3797B"/>
    <w:rsid w:val="00B37D02"/>
    <w:rsid w:val="00B41139"/>
    <w:rsid w:val="00B41232"/>
    <w:rsid w:val="00B4130E"/>
    <w:rsid w:val="00B41383"/>
    <w:rsid w:val="00B413BD"/>
    <w:rsid w:val="00B41DA2"/>
    <w:rsid w:val="00B4292F"/>
    <w:rsid w:val="00B42A92"/>
    <w:rsid w:val="00B42F7F"/>
    <w:rsid w:val="00B43191"/>
    <w:rsid w:val="00B432EF"/>
    <w:rsid w:val="00B44231"/>
    <w:rsid w:val="00B44DB1"/>
    <w:rsid w:val="00B4511C"/>
    <w:rsid w:val="00B452AB"/>
    <w:rsid w:val="00B45A73"/>
    <w:rsid w:val="00B45BDE"/>
    <w:rsid w:val="00B45DEC"/>
    <w:rsid w:val="00B4628A"/>
    <w:rsid w:val="00B462A2"/>
    <w:rsid w:val="00B474E9"/>
    <w:rsid w:val="00B47EE3"/>
    <w:rsid w:val="00B5231C"/>
    <w:rsid w:val="00B52453"/>
    <w:rsid w:val="00B52918"/>
    <w:rsid w:val="00B52C97"/>
    <w:rsid w:val="00B539AB"/>
    <w:rsid w:val="00B544EB"/>
    <w:rsid w:val="00B54688"/>
    <w:rsid w:val="00B55B3E"/>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637"/>
    <w:rsid w:val="00B63E23"/>
    <w:rsid w:val="00B64045"/>
    <w:rsid w:val="00B649B9"/>
    <w:rsid w:val="00B64EF1"/>
    <w:rsid w:val="00B64FB6"/>
    <w:rsid w:val="00B65265"/>
    <w:rsid w:val="00B6530D"/>
    <w:rsid w:val="00B656D7"/>
    <w:rsid w:val="00B65AE1"/>
    <w:rsid w:val="00B664D9"/>
    <w:rsid w:val="00B665FF"/>
    <w:rsid w:val="00B67EF8"/>
    <w:rsid w:val="00B7015E"/>
    <w:rsid w:val="00B703D1"/>
    <w:rsid w:val="00B703EE"/>
    <w:rsid w:val="00B705FB"/>
    <w:rsid w:val="00B70E93"/>
    <w:rsid w:val="00B7101F"/>
    <w:rsid w:val="00B715B4"/>
    <w:rsid w:val="00B71753"/>
    <w:rsid w:val="00B726B7"/>
    <w:rsid w:val="00B72E8A"/>
    <w:rsid w:val="00B73115"/>
    <w:rsid w:val="00B732BC"/>
    <w:rsid w:val="00B735C6"/>
    <w:rsid w:val="00B7410C"/>
    <w:rsid w:val="00B74283"/>
    <w:rsid w:val="00B746E4"/>
    <w:rsid w:val="00B74983"/>
    <w:rsid w:val="00B74D6B"/>
    <w:rsid w:val="00B75345"/>
    <w:rsid w:val="00B75A9C"/>
    <w:rsid w:val="00B75BB2"/>
    <w:rsid w:val="00B77402"/>
    <w:rsid w:val="00B775EE"/>
    <w:rsid w:val="00B77720"/>
    <w:rsid w:val="00B77EBD"/>
    <w:rsid w:val="00B77F9D"/>
    <w:rsid w:val="00B805BB"/>
    <w:rsid w:val="00B8078D"/>
    <w:rsid w:val="00B80FCB"/>
    <w:rsid w:val="00B812E5"/>
    <w:rsid w:val="00B81BFA"/>
    <w:rsid w:val="00B82CB7"/>
    <w:rsid w:val="00B82DD0"/>
    <w:rsid w:val="00B841B8"/>
    <w:rsid w:val="00B846B6"/>
    <w:rsid w:val="00B85056"/>
    <w:rsid w:val="00B85178"/>
    <w:rsid w:val="00B851D5"/>
    <w:rsid w:val="00B857CC"/>
    <w:rsid w:val="00B8595E"/>
    <w:rsid w:val="00B85E70"/>
    <w:rsid w:val="00B8637D"/>
    <w:rsid w:val="00B865B4"/>
    <w:rsid w:val="00B866E3"/>
    <w:rsid w:val="00B86887"/>
    <w:rsid w:val="00B86E80"/>
    <w:rsid w:val="00B870D4"/>
    <w:rsid w:val="00B8742E"/>
    <w:rsid w:val="00B90023"/>
    <w:rsid w:val="00B90483"/>
    <w:rsid w:val="00B90F86"/>
    <w:rsid w:val="00B916FC"/>
    <w:rsid w:val="00B91E2C"/>
    <w:rsid w:val="00B92312"/>
    <w:rsid w:val="00B92362"/>
    <w:rsid w:val="00B92401"/>
    <w:rsid w:val="00B937C1"/>
    <w:rsid w:val="00B93C3E"/>
    <w:rsid w:val="00B94107"/>
    <w:rsid w:val="00B949B7"/>
    <w:rsid w:val="00B9521D"/>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2DE8"/>
    <w:rsid w:val="00BA39F1"/>
    <w:rsid w:val="00BA3BE6"/>
    <w:rsid w:val="00BA3E29"/>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D7F"/>
    <w:rsid w:val="00BB1EB7"/>
    <w:rsid w:val="00BB2123"/>
    <w:rsid w:val="00BB2A94"/>
    <w:rsid w:val="00BB2BA9"/>
    <w:rsid w:val="00BB2DAC"/>
    <w:rsid w:val="00BB382B"/>
    <w:rsid w:val="00BB3B26"/>
    <w:rsid w:val="00BB41B8"/>
    <w:rsid w:val="00BB4A9F"/>
    <w:rsid w:val="00BB4BF3"/>
    <w:rsid w:val="00BB5D7C"/>
    <w:rsid w:val="00BB5DB9"/>
    <w:rsid w:val="00BB653F"/>
    <w:rsid w:val="00BB68B2"/>
    <w:rsid w:val="00BB7549"/>
    <w:rsid w:val="00BB798E"/>
    <w:rsid w:val="00BB7D06"/>
    <w:rsid w:val="00BC0175"/>
    <w:rsid w:val="00BC078D"/>
    <w:rsid w:val="00BC0A33"/>
    <w:rsid w:val="00BC15C7"/>
    <w:rsid w:val="00BC1811"/>
    <w:rsid w:val="00BC1AB8"/>
    <w:rsid w:val="00BC28AD"/>
    <w:rsid w:val="00BC2FAA"/>
    <w:rsid w:val="00BC3754"/>
    <w:rsid w:val="00BC44A0"/>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1DE"/>
    <w:rsid w:val="00BD3EF9"/>
    <w:rsid w:val="00BD4430"/>
    <w:rsid w:val="00BD455D"/>
    <w:rsid w:val="00BD4639"/>
    <w:rsid w:val="00BD4803"/>
    <w:rsid w:val="00BD4D5B"/>
    <w:rsid w:val="00BD4DDB"/>
    <w:rsid w:val="00BD57A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520"/>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5C4"/>
    <w:rsid w:val="00BF77A0"/>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70E2"/>
    <w:rsid w:val="00C17B87"/>
    <w:rsid w:val="00C17C1A"/>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9D6"/>
    <w:rsid w:val="00C25E74"/>
    <w:rsid w:val="00C261AB"/>
    <w:rsid w:val="00C277E9"/>
    <w:rsid w:val="00C27F6B"/>
    <w:rsid w:val="00C30306"/>
    <w:rsid w:val="00C303A3"/>
    <w:rsid w:val="00C3059C"/>
    <w:rsid w:val="00C30B84"/>
    <w:rsid w:val="00C3105D"/>
    <w:rsid w:val="00C318F1"/>
    <w:rsid w:val="00C3228E"/>
    <w:rsid w:val="00C32977"/>
    <w:rsid w:val="00C32978"/>
    <w:rsid w:val="00C32B71"/>
    <w:rsid w:val="00C33F06"/>
    <w:rsid w:val="00C33F6C"/>
    <w:rsid w:val="00C3447C"/>
    <w:rsid w:val="00C34899"/>
    <w:rsid w:val="00C348CA"/>
    <w:rsid w:val="00C3501A"/>
    <w:rsid w:val="00C3501F"/>
    <w:rsid w:val="00C36260"/>
    <w:rsid w:val="00C36D09"/>
    <w:rsid w:val="00C36FA0"/>
    <w:rsid w:val="00C36FB0"/>
    <w:rsid w:val="00C40210"/>
    <w:rsid w:val="00C41340"/>
    <w:rsid w:val="00C4175A"/>
    <w:rsid w:val="00C418E4"/>
    <w:rsid w:val="00C41C4D"/>
    <w:rsid w:val="00C41E38"/>
    <w:rsid w:val="00C427B0"/>
    <w:rsid w:val="00C42829"/>
    <w:rsid w:val="00C429F4"/>
    <w:rsid w:val="00C42C8B"/>
    <w:rsid w:val="00C42D64"/>
    <w:rsid w:val="00C441DF"/>
    <w:rsid w:val="00C445C6"/>
    <w:rsid w:val="00C44E6B"/>
    <w:rsid w:val="00C45374"/>
    <w:rsid w:val="00C453B5"/>
    <w:rsid w:val="00C458FA"/>
    <w:rsid w:val="00C46352"/>
    <w:rsid w:val="00C4654C"/>
    <w:rsid w:val="00C46A06"/>
    <w:rsid w:val="00C46AB7"/>
    <w:rsid w:val="00C47933"/>
    <w:rsid w:val="00C47E23"/>
    <w:rsid w:val="00C47F88"/>
    <w:rsid w:val="00C5015C"/>
    <w:rsid w:val="00C50388"/>
    <w:rsid w:val="00C50E13"/>
    <w:rsid w:val="00C510E1"/>
    <w:rsid w:val="00C5135F"/>
    <w:rsid w:val="00C520DC"/>
    <w:rsid w:val="00C526D5"/>
    <w:rsid w:val="00C53035"/>
    <w:rsid w:val="00C534EE"/>
    <w:rsid w:val="00C535F7"/>
    <w:rsid w:val="00C54D22"/>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86C"/>
    <w:rsid w:val="00C63A22"/>
    <w:rsid w:val="00C63D14"/>
    <w:rsid w:val="00C63E6D"/>
    <w:rsid w:val="00C63E83"/>
    <w:rsid w:val="00C6416B"/>
    <w:rsid w:val="00C6417C"/>
    <w:rsid w:val="00C641B8"/>
    <w:rsid w:val="00C6496B"/>
    <w:rsid w:val="00C65872"/>
    <w:rsid w:val="00C65C9E"/>
    <w:rsid w:val="00C66035"/>
    <w:rsid w:val="00C66109"/>
    <w:rsid w:val="00C66760"/>
    <w:rsid w:val="00C667F8"/>
    <w:rsid w:val="00C67A81"/>
    <w:rsid w:val="00C704DF"/>
    <w:rsid w:val="00C705F3"/>
    <w:rsid w:val="00C70D62"/>
    <w:rsid w:val="00C70EE4"/>
    <w:rsid w:val="00C719F2"/>
    <w:rsid w:val="00C71AC3"/>
    <w:rsid w:val="00C71DFE"/>
    <w:rsid w:val="00C71F2F"/>
    <w:rsid w:val="00C72415"/>
    <w:rsid w:val="00C72451"/>
    <w:rsid w:val="00C72ADC"/>
    <w:rsid w:val="00C72EEC"/>
    <w:rsid w:val="00C73E5D"/>
    <w:rsid w:val="00C74920"/>
    <w:rsid w:val="00C75E75"/>
    <w:rsid w:val="00C76C46"/>
    <w:rsid w:val="00C76F8F"/>
    <w:rsid w:val="00C77953"/>
    <w:rsid w:val="00C80781"/>
    <w:rsid w:val="00C8115E"/>
    <w:rsid w:val="00C812A5"/>
    <w:rsid w:val="00C81A97"/>
    <w:rsid w:val="00C8208E"/>
    <w:rsid w:val="00C82300"/>
    <w:rsid w:val="00C82818"/>
    <w:rsid w:val="00C829BF"/>
    <w:rsid w:val="00C83538"/>
    <w:rsid w:val="00C836E4"/>
    <w:rsid w:val="00C83806"/>
    <w:rsid w:val="00C84441"/>
    <w:rsid w:val="00C85173"/>
    <w:rsid w:val="00C8607E"/>
    <w:rsid w:val="00C862A7"/>
    <w:rsid w:val="00C86DA3"/>
    <w:rsid w:val="00C87742"/>
    <w:rsid w:val="00C87E12"/>
    <w:rsid w:val="00C87F8C"/>
    <w:rsid w:val="00C9017F"/>
    <w:rsid w:val="00C90563"/>
    <w:rsid w:val="00C907D7"/>
    <w:rsid w:val="00C90E6A"/>
    <w:rsid w:val="00C90EA7"/>
    <w:rsid w:val="00C913B0"/>
    <w:rsid w:val="00C91650"/>
    <w:rsid w:val="00C92763"/>
    <w:rsid w:val="00C927FB"/>
    <w:rsid w:val="00C9294D"/>
    <w:rsid w:val="00C92EA7"/>
    <w:rsid w:val="00C93664"/>
    <w:rsid w:val="00C93995"/>
    <w:rsid w:val="00C93AB7"/>
    <w:rsid w:val="00C94087"/>
    <w:rsid w:val="00C94837"/>
    <w:rsid w:val="00C9520F"/>
    <w:rsid w:val="00C9554A"/>
    <w:rsid w:val="00C957A4"/>
    <w:rsid w:val="00C95F3E"/>
    <w:rsid w:val="00C95F4C"/>
    <w:rsid w:val="00C96CAB"/>
    <w:rsid w:val="00C970A7"/>
    <w:rsid w:val="00C97DA2"/>
    <w:rsid w:val="00C97F6F"/>
    <w:rsid w:val="00CA09D1"/>
    <w:rsid w:val="00CA0ECB"/>
    <w:rsid w:val="00CA132F"/>
    <w:rsid w:val="00CA1438"/>
    <w:rsid w:val="00CA246A"/>
    <w:rsid w:val="00CA2481"/>
    <w:rsid w:val="00CA253A"/>
    <w:rsid w:val="00CA27A7"/>
    <w:rsid w:val="00CA39B2"/>
    <w:rsid w:val="00CA3DF0"/>
    <w:rsid w:val="00CA3E5A"/>
    <w:rsid w:val="00CA4D13"/>
    <w:rsid w:val="00CA5459"/>
    <w:rsid w:val="00CA5B25"/>
    <w:rsid w:val="00CA5BC1"/>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B1A"/>
    <w:rsid w:val="00CB5CB4"/>
    <w:rsid w:val="00CB5F65"/>
    <w:rsid w:val="00CB6A14"/>
    <w:rsid w:val="00CB6F0A"/>
    <w:rsid w:val="00CB6F2F"/>
    <w:rsid w:val="00CC0270"/>
    <w:rsid w:val="00CC04C2"/>
    <w:rsid w:val="00CC0D5D"/>
    <w:rsid w:val="00CC10B6"/>
    <w:rsid w:val="00CC14B5"/>
    <w:rsid w:val="00CC192B"/>
    <w:rsid w:val="00CC1E64"/>
    <w:rsid w:val="00CC2AF7"/>
    <w:rsid w:val="00CC3700"/>
    <w:rsid w:val="00CC3CC4"/>
    <w:rsid w:val="00CC4079"/>
    <w:rsid w:val="00CC40B7"/>
    <w:rsid w:val="00CC5080"/>
    <w:rsid w:val="00CC508C"/>
    <w:rsid w:val="00CC5203"/>
    <w:rsid w:val="00CC52FB"/>
    <w:rsid w:val="00CC55CE"/>
    <w:rsid w:val="00CC5895"/>
    <w:rsid w:val="00CC6C4C"/>
    <w:rsid w:val="00CC78D1"/>
    <w:rsid w:val="00CC7B3B"/>
    <w:rsid w:val="00CD04B3"/>
    <w:rsid w:val="00CD059D"/>
    <w:rsid w:val="00CD05F0"/>
    <w:rsid w:val="00CD0E15"/>
    <w:rsid w:val="00CD0F37"/>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510F"/>
    <w:rsid w:val="00CF5E99"/>
    <w:rsid w:val="00CF5FDD"/>
    <w:rsid w:val="00CF6446"/>
    <w:rsid w:val="00CF6552"/>
    <w:rsid w:val="00CF656C"/>
    <w:rsid w:val="00D004BD"/>
    <w:rsid w:val="00D0084C"/>
    <w:rsid w:val="00D00D79"/>
    <w:rsid w:val="00D01035"/>
    <w:rsid w:val="00D0124F"/>
    <w:rsid w:val="00D012AE"/>
    <w:rsid w:val="00D0151A"/>
    <w:rsid w:val="00D01D9B"/>
    <w:rsid w:val="00D02287"/>
    <w:rsid w:val="00D023EC"/>
    <w:rsid w:val="00D032E0"/>
    <w:rsid w:val="00D03A07"/>
    <w:rsid w:val="00D03CAA"/>
    <w:rsid w:val="00D03E04"/>
    <w:rsid w:val="00D03F98"/>
    <w:rsid w:val="00D048C4"/>
    <w:rsid w:val="00D0506B"/>
    <w:rsid w:val="00D051CD"/>
    <w:rsid w:val="00D0549D"/>
    <w:rsid w:val="00D059E7"/>
    <w:rsid w:val="00D05A31"/>
    <w:rsid w:val="00D05F72"/>
    <w:rsid w:val="00D05F79"/>
    <w:rsid w:val="00D069E1"/>
    <w:rsid w:val="00D0716B"/>
    <w:rsid w:val="00D077EE"/>
    <w:rsid w:val="00D10258"/>
    <w:rsid w:val="00D105F3"/>
    <w:rsid w:val="00D106C0"/>
    <w:rsid w:val="00D10C91"/>
    <w:rsid w:val="00D116C8"/>
    <w:rsid w:val="00D11EF5"/>
    <w:rsid w:val="00D126F9"/>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809"/>
    <w:rsid w:val="00D178B6"/>
    <w:rsid w:val="00D20251"/>
    <w:rsid w:val="00D210CF"/>
    <w:rsid w:val="00D21B9E"/>
    <w:rsid w:val="00D22060"/>
    <w:rsid w:val="00D2251D"/>
    <w:rsid w:val="00D2289E"/>
    <w:rsid w:val="00D22F7C"/>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4B2"/>
    <w:rsid w:val="00D325E5"/>
    <w:rsid w:val="00D333B9"/>
    <w:rsid w:val="00D33E3B"/>
    <w:rsid w:val="00D341DD"/>
    <w:rsid w:val="00D344DD"/>
    <w:rsid w:val="00D34C13"/>
    <w:rsid w:val="00D34DF8"/>
    <w:rsid w:val="00D358C8"/>
    <w:rsid w:val="00D35AD2"/>
    <w:rsid w:val="00D35EF0"/>
    <w:rsid w:val="00D3713C"/>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47963"/>
    <w:rsid w:val="00D5145A"/>
    <w:rsid w:val="00D51626"/>
    <w:rsid w:val="00D516EA"/>
    <w:rsid w:val="00D51769"/>
    <w:rsid w:val="00D521A0"/>
    <w:rsid w:val="00D521FC"/>
    <w:rsid w:val="00D52332"/>
    <w:rsid w:val="00D52C3A"/>
    <w:rsid w:val="00D53B9A"/>
    <w:rsid w:val="00D53CEE"/>
    <w:rsid w:val="00D53DA9"/>
    <w:rsid w:val="00D545E9"/>
    <w:rsid w:val="00D55D94"/>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66B33"/>
    <w:rsid w:val="00D70878"/>
    <w:rsid w:val="00D708B3"/>
    <w:rsid w:val="00D70BD2"/>
    <w:rsid w:val="00D70D53"/>
    <w:rsid w:val="00D70EB9"/>
    <w:rsid w:val="00D70F9C"/>
    <w:rsid w:val="00D710BE"/>
    <w:rsid w:val="00D718B5"/>
    <w:rsid w:val="00D7292E"/>
    <w:rsid w:val="00D72BFA"/>
    <w:rsid w:val="00D73E4F"/>
    <w:rsid w:val="00D7429B"/>
    <w:rsid w:val="00D7482A"/>
    <w:rsid w:val="00D74973"/>
    <w:rsid w:val="00D749AB"/>
    <w:rsid w:val="00D751BF"/>
    <w:rsid w:val="00D753C4"/>
    <w:rsid w:val="00D7557A"/>
    <w:rsid w:val="00D7564B"/>
    <w:rsid w:val="00D76037"/>
    <w:rsid w:val="00D763D0"/>
    <w:rsid w:val="00D767C2"/>
    <w:rsid w:val="00D770F7"/>
    <w:rsid w:val="00D7722F"/>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6AA"/>
    <w:rsid w:val="00D906DF"/>
    <w:rsid w:val="00D90E7C"/>
    <w:rsid w:val="00D9109A"/>
    <w:rsid w:val="00D91827"/>
    <w:rsid w:val="00D91846"/>
    <w:rsid w:val="00D92892"/>
    <w:rsid w:val="00D937C5"/>
    <w:rsid w:val="00D93996"/>
    <w:rsid w:val="00D93D07"/>
    <w:rsid w:val="00D94323"/>
    <w:rsid w:val="00D943D2"/>
    <w:rsid w:val="00D9442E"/>
    <w:rsid w:val="00D94B75"/>
    <w:rsid w:val="00D95249"/>
    <w:rsid w:val="00D95A48"/>
    <w:rsid w:val="00D95EAB"/>
    <w:rsid w:val="00D965CE"/>
    <w:rsid w:val="00D96A23"/>
    <w:rsid w:val="00D96FB2"/>
    <w:rsid w:val="00D97655"/>
    <w:rsid w:val="00D976C0"/>
    <w:rsid w:val="00DA094E"/>
    <w:rsid w:val="00DA0958"/>
    <w:rsid w:val="00DA0B14"/>
    <w:rsid w:val="00DA1470"/>
    <w:rsid w:val="00DA1BD3"/>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4F9"/>
    <w:rsid w:val="00DB2528"/>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5E9"/>
    <w:rsid w:val="00DE1CD7"/>
    <w:rsid w:val="00DE3640"/>
    <w:rsid w:val="00DE3A6D"/>
    <w:rsid w:val="00DE40D1"/>
    <w:rsid w:val="00DE420F"/>
    <w:rsid w:val="00DE526B"/>
    <w:rsid w:val="00DE5817"/>
    <w:rsid w:val="00DE5CF7"/>
    <w:rsid w:val="00DE637C"/>
    <w:rsid w:val="00DE6649"/>
    <w:rsid w:val="00DE69EF"/>
    <w:rsid w:val="00DE6C8D"/>
    <w:rsid w:val="00DE6F03"/>
    <w:rsid w:val="00DE6F44"/>
    <w:rsid w:val="00DE7022"/>
    <w:rsid w:val="00DE7A05"/>
    <w:rsid w:val="00DF0557"/>
    <w:rsid w:val="00DF0DED"/>
    <w:rsid w:val="00DF0FE6"/>
    <w:rsid w:val="00DF10FB"/>
    <w:rsid w:val="00DF156D"/>
    <w:rsid w:val="00DF1816"/>
    <w:rsid w:val="00DF1CB4"/>
    <w:rsid w:val="00DF25AF"/>
    <w:rsid w:val="00DF28DB"/>
    <w:rsid w:val="00DF2CE7"/>
    <w:rsid w:val="00DF2F0C"/>
    <w:rsid w:val="00DF4D63"/>
    <w:rsid w:val="00DF5745"/>
    <w:rsid w:val="00DF6003"/>
    <w:rsid w:val="00DF6027"/>
    <w:rsid w:val="00DF62B6"/>
    <w:rsid w:val="00DF64F5"/>
    <w:rsid w:val="00DF762B"/>
    <w:rsid w:val="00DF76B0"/>
    <w:rsid w:val="00DF77DB"/>
    <w:rsid w:val="00DF796C"/>
    <w:rsid w:val="00E001FC"/>
    <w:rsid w:val="00E006B9"/>
    <w:rsid w:val="00E00D91"/>
    <w:rsid w:val="00E0170F"/>
    <w:rsid w:val="00E019D3"/>
    <w:rsid w:val="00E01B09"/>
    <w:rsid w:val="00E01E3A"/>
    <w:rsid w:val="00E02104"/>
    <w:rsid w:val="00E02456"/>
    <w:rsid w:val="00E02506"/>
    <w:rsid w:val="00E025BA"/>
    <w:rsid w:val="00E0365A"/>
    <w:rsid w:val="00E037E7"/>
    <w:rsid w:val="00E03AC3"/>
    <w:rsid w:val="00E04291"/>
    <w:rsid w:val="00E04885"/>
    <w:rsid w:val="00E04A30"/>
    <w:rsid w:val="00E04B5B"/>
    <w:rsid w:val="00E04BF3"/>
    <w:rsid w:val="00E054EB"/>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868"/>
    <w:rsid w:val="00E155FB"/>
    <w:rsid w:val="00E15814"/>
    <w:rsid w:val="00E158D2"/>
    <w:rsid w:val="00E16ACA"/>
    <w:rsid w:val="00E171D9"/>
    <w:rsid w:val="00E17EBE"/>
    <w:rsid w:val="00E208A3"/>
    <w:rsid w:val="00E21057"/>
    <w:rsid w:val="00E21479"/>
    <w:rsid w:val="00E21C00"/>
    <w:rsid w:val="00E22105"/>
    <w:rsid w:val="00E23397"/>
    <w:rsid w:val="00E23FA3"/>
    <w:rsid w:val="00E23FDF"/>
    <w:rsid w:val="00E246C7"/>
    <w:rsid w:val="00E24BBE"/>
    <w:rsid w:val="00E2543A"/>
    <w:rsid w:val="00E2588B"/>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2076"/>
    <w:rsid w:val="00E3223D"/>
    <w:rsid w:val="00E3242F"/>
    <w:rsid w:val="00E32AD0"/>
    <w:rsid w:val="00E32D78"/>
    <w:rsid w:val="00E331D4"/>
    <w:rsid w:val="00E332D0"/>
    <w:rsid w:val="00E3377B"/>
    <w:rsid w:val="00E33A13"/>
    <w:rsid w:val="00E34305"/>
    <w:rsid w:val="00E34385"/>
    <w:rsid w:val="00E34567"/>
    <w:rsid w:val="00E346A3"/>
    <w:rsid w:val="00E34D4D"/>
    <w:rsid w:val="00E352E9"/>
    <w:rsid w:val="00E35C0B"/>
    <w:rsid w:val="00E36A8F"/>
    <w:rsid w:val="00E3742C"/>
    <w:rsid w:val="00E379D9"/>
    <w:rsid w:val="00E37E54"/>
    <w:rsid w:val="00E40045"/>
    <w:rsid w:val="00E4068C"/>
    <w:rsid w:val="00E409C2"/>
    <w:rsid w:val="00E40B42"/>
    <w:rsid w:val="00E411C7"/>
    <w:rsid w:val="00E415C1"/>
    <w:rsid w:val="00E41762"/>
    <w:rsid w:val="00E41A08"/>
    <w:rsid w:val="00E42196"/>
    <w:rsid w:val="00E4267B"/>
    <w:rsid w:val="00E42CC2"/>
    <w:rsid w:val="00E43082"/>
    <w:rsid w:val="00E43A38"/>
    <w:rsid w:val="00E43B91"/>
    <w:rsid w:val="00E4420B"/>
    <w:rsid w:val="00E44447"/>
    <w:rsid w:val="00E44689"/>
    <w:rsid w:val="00E45EB2"/>
    <w:rsid w:val="00E45F0D"/>
    <w:rsid w:val="00E460F6"/>
    <w:rsid w:val="00E46476"/>
    <w:rsid w:val="00E46E67"/>
    <w:rsid w:val="00E472B2"/>
    <w:rsid w:val="00E47454"/>
    <w:rsid w:val="00E479EA"/>
    <w:rsid w:val="00E47DBF"/>
    <w:rsid w:val="00E47ECB"/>
    <w:rsid w:val="00E50740"/>
    <w:rsid w:val="00E51389"/>
    <w:rsid w:val="00E51D3B"/>
    <w:rsid w:val="00E526CB"/>
    <w:rsid w:val="00E53247"/>
    <w:rsid w:val="00E53F00"/>
    <w:rsid w:val="00E54461"/>
    <w:rsid w:val="00E55473"/>
    <w:rsid w:val="00E55696"/>
    <w:rsid w:val="00E55797"/>
    <w:rsid w:val="00E5625E"/>
    <w:rsid w:val="00E564B3"/>
    <w:rsid w:val="00E573EB"/>
    <w:rsid w:val="00E57426"/>
    <w:rsid w:val="00E57E4D"/>
    <w:rsid w:val="00E6003D"/>
    <w:rsid w:val="00E603F0"/>
    <w:rsid w:val="00E60E35"/>
    <w:rsid w:val="00E614E0"/>
    <w:rsid w:val="00E615F9"/>
    <w:rsid w:val="00E61EFD"/>
    <w:rsid w:val="00E621CB"/>
    <w:rsid w:val="00E62620"/>
    <w:rsid w:val="00E62C5C"/>
    <w:rsid w:val="00E6341D"/>
    <w:rsid w:val="00E634C4"/>
    <w:rsid w:val="00E63788"/>
    <w:rsid w:val="00E63F84"/>
    <w:rsid w:val="00E649E1"/>
    <w:rsid w:val="00E655AE"/>
    <w:rsid w:val="00E65DE4"/>
    <w:rsid w:val="00E66A8C"/>
    <w:rsid w:val="00E67D3C"/>
    <w:rsid w:val="00E70B3E"/>
    <w:rsid w:val="00E70BE5"/>
    <w:rsid w:val="00E70D8B"/>
    <w:rsid w:val="00E70E66"/>
    <w:rsid w:val="00E71183"/>
    <w:rsid w:val="00E712B6"/>
    <w:rsid w:val="00E73817"/>
    <w:rsid w:val="00E74B0A"/>
    <w:rsid w:val="00E74C75"/>
    <w:rsid w:val="00E74C78"/>
    <w:rsid w:val="00E74D08"/>
    <w:rsid w:val="00E74DDE"/>
    <w:rsid w:val="00E75B6E"/>
    <w:rsid w:val="00E75BD2"/>
    <w:rsid w:val="00E76036"/>
    <w:rsid w:val="00E76B4A"/>
    <w:rsid w:val="00E76CE7"/>
    <w:rsid w:val="00E7740E"/>
    <w:rsid w:val="00E775CD"/>
    <w:rsid w:val="00E77735"/>
    <w:rsid w:val="00E77A2D"/>
    <w:rsid w:val="00E77B5E"/>
    <w:rsid w:val="00E77C31"/>
    <w:rsid w:val="00E80E27"/>
    <w:rsid w:val="00E8147B"/>
    <w:rsid w:val="00E81F13"/>
    <w:rsid w:val="00E835B2"/>
    <w:rsid w:val="00E8444E"/>
    <w:rsid w:val="00E86108"/>
    <w:rsid w:val="00E86921"/>
    <w:rsid w:val="00E86AF1"/>
    <w:rsid w:val="00E86C0F"/>
    <w:rsid w:val="00E87175"/>
    <w:rsid w:val="00E87A33"/>
    <w:rsid w:val="00E87AE3"/>
    <w:rsid w:val="00E90130"/>
    <w:rsid w:val="00E90396"/>
    <w:rsid w:val="00E90A8F"/>
    <w:rsid w:val="00E9180C"/>
    <w:rsid w:val="00E91C8B"/>
    <w:rsid w:val="00E91FB0"/>
    <w:rsid w:val="00E92079"/>
    <w:rsid w:val="00E93A3C"/>
    <w:rsid w:val="00E93C09"/>
    <w:rsid w:val="00E9484E"/>
    <w:rsid w:val="00E94C71"/>
    <w:rsid w:val="00E94E59"/>
    <w:rsid w:val="00E94F55"/>
    <w:rsid w:val="00E95C94"/>
    <w:rsid w:val="00E95D57"/>
    <w:rsid w:val="00E968EA"/>
    <w:rsid w:val="00E96A55"/>
    <w:rsid w:val="00E96E4D"/>
    <w:rsid w:val="00E97EED"/>
    <w:rsid w:val="00EA009F"/>
    <w:rsid w:val="00EA0403"/>
    <w:rsid w:val="00EA0AAB"/>
    <w:rsid w:val="00EA0E9A"/>
    <w:rsid w:val="00EA1209"/>
    <w:rsid w:val="00EA129A"/>
    <w:rsid w:val="00EA193A"/>
    <w:rsid w:val="00EA20BE"/>
    <w:rsid w:val="00EA2D2A"/>
    <w:rsid w:val="00EA3360"/>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D09"/>
    <w:rsid w:val="00EB160B"/>
    <w:rsid w:val="00EB218F"/>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A34"/>
    <w:rsid w:val="00EB7B27"/>
    <w:rsid w:val="00EB7B6E"/>
    <w:rsid w:val="00EC0BAD"/>
    <w:rsid w:val="00EC2595"/>
    <w:rsid w:val="00EC2E5C"/>
    <w:rsid w:val="00EC3072"/>
    <w:rsid w:val="00EC33F4"/>
    <w:rsid w:val="00EC3A78"/>
    <w:rsid w:val="00EC3DEC"/>
    <w:rsid w:val="00EC40F2"/>
    <w:rsid w:val="00EC4AF3"/>
    <w:rsid w:val="00EC4C85"/>
    <w:rsid w:val="00EC5569"/>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175"/>
    <w:rsid w:val="00ED4768"/>
    <w:rsid w:val="00ED4B69"/>
    <w:rsid w:val="00ED4C57"/>
    <w:rsid w:val="00ED4D7F"/>
    <w:rsid w:val="00ED50C6"/>
    <w:rsid w:val="00ED5AF8"/>
    <w:rsid w:val="00ED6855"/>
    <w:rsid w:val="00EE044B"/>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F45"/>
    <w:rsid w:val="00EF542C"/>
    <w:rsid w:val="00EF5A45"/>
    <w:rsid w:val="00EF5B8C"/>
    <w:rsid w:val="00EF5CB7"/>
    <w:rsid w:val="00EF6029"/>
    <w:rsid w:val="00EF6133"/>
    <w:rsid w:val="00EF645E"/>
    <w:rsid w:val="00EF651C"/>
    <w:rsid w:val="00EF66FF"/>
    <w:rsid w:val="00EF6FEE"/>
    <w:rsid w:val="00EF70F9"/>
    <w:rsid w:val="00EF76AC"/>
    <w:rsid w:val="00EF780C"/>
    <w:rsid w:val="00EF7967"/>
    <w:rsid w:val="00EF7E0A"/>
    <w:rsid w:val="00F000A1"/>
    <w:rsid w:val="00F00163"/>
    <w:rsid w:val="00F00691"/>
    <w:rsid w:val="00F00D7E"/>
    <w:rsid w:val="00F01224"/>
    <w:rsid w:val="00F013B7"/>
    <w:rsid w:val="00F0171B"/>
    <w:rsid w:val="00F02313"/>
    <w:rsid w:val="00F03912"/>
    <w:rsid w:val="00F03D33"/>
    <w:rsid w:val="00F03F54"/>
    <w:rsid w:val="00F03F69"/>
    <w:rsid w:val="00F046B3"/>
    <w:rsid w:val="00F0474C"/>
    <w:rsid w:val="00F04906"/>
    <w:rsid w:val="00F05E28"/>
    <w:rsid w:val="00F0600E"/>
    <w:rsid w:val="00F06079"/>
    <w:rsid w:val="00F06E8F"/>
    <w:rsid w:val="00F10127"/>
    <w:rsid w:val="00F103CA"/>
    <w:rsid w:val="00F104CF"/>
    <w:rsid w:val="00F107AA"/>
    <w:rsid w:val="00F1089E"/>
    <w:rsid w:val="00F112F3"/>
    <w:rsid w:val="00F11327"/>
    <w:rsid w:val="00F11932"/>
    <w:rsid w:val="00F11AA5"/>
    <w:rsid w:val="00F11D73"/>
    <w:rsid w:val="00F12568"/>
    <w:rsid w:val="00F127BD"/>
    <w:rsid w:val="00F12986"/>
    <w:rsid w:val="00F13015"/>
    <w:rsid w:val="00F13CB4"/>
    <w:rsid w:val="00F13D38"/>
    <w:rsid w:val="00F1499E"/>
    <w:rsid w:val="00F149E7"/>
    <w:rsid w:val="00F149ED"/>
    <w:rsid w:val="00F15692"/>
    <w:rsid w:val="00F156EF"/>
    <w:rsid w:val="00F15FFC"/>
    <w:rsid w:val="00F161A1"/>
    <w:rsid w:val="00F16710"/>
    <w:rsid w:val="00F16A40"/>
    <w:rsid w:val="00F17673"/>
    <w:rsid w:val="00F17920"/>
    <w:rsid w:val="00F17EF0"/>
    <w:rsid w:val="00F201CA"/>
    <w:rsid w:val="00F2039E"/>
    <w:rsid w:val="00F20523"/>
    <w:rsid w:val="00F208E4"/>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C5"/>
    <w:rsid w:val="00F306FA"/>
    <w:rsid w:val="00F30F67"/>
    <w:rsid w:val="00F323BB"/>
    <w:rsid w:val="00F32A97"/>
    <w:rsid w:val="00F33D33"/>
    <w:rsid w:val="00F349CF"/>
    <w:rsid w:val="00F34A69"/>
    <w:rsid w:val="00F34F76"/>
    <w:rsid w:val="00F35413"/>
    <w:rsid w:val="00F35590"/>
    <w:rsid w:val="00F35A4D"/>
    <w:rsid w:val="00F36424"/>
    <w:rsid w:val="00F372EA"/>
    <w:rsid w:val="00F376F1"/>
    <w:rsid w:val="00F377B3"/>
    <w:rsid w:val="00F37C10"/>
    <w:rsid w:val="00F37DAB"/>
    <w:rsid w:val="00F37FAF"/>
    <w:rsid w:val="00F406CB"/>
    <w:rsid w:val="00F40EBA"/>
    <w:rsid w:val="00F4101B"/>
    <w:rsid w:val="00F41034"/>
    <w:rsid w:val="00F41529"/>
    <w:rsid w:val="00F41DEA"/>
    <w:rsid w:val="00F435D4"/>
    <w:rsid w:val="00F45045"/>
    <w:rsid w:val="00F4548C"/>
    <w:rsid w:val="00F4565D"/>
    <w:rsid w:val="00F45CE2"/>
    <w:rsid w:val="00F45FC9"/>
    <w:rsid w:val="00F46E50"/>
    <w:rsid w:val="00F470BE"/>
    <w:rsid w:val="00F502DD"/>
    <w:rsid w:val="00F50A31"/>
    <w:rsid w:val="00F50C07"/>
    <w:rsid w:val="00F50FD1"/>
    <w:rsid w:val="00F51672"/>
    <w:rsid w:val="00F51878"/>
    <w:rsid w:val="00F51E89"/>
    <w:rsid w:val="00F51FB7"/>
    <w:rsid w:val="00F5221E"/>
    <w:rsid w:val="00F52366"/>
    <w:rsid w:val="00F527A6"/>
    <w:rsid w:val="00F529C6"/>
    <w:rsid w:val="00F52E6D"/>
    <w:rsid w:val="00F533C9"/>
    <w:rsid w:val="00F53413"/>
    <w:rsid w:val="00F537B4"/>
    <w:rsid w:val="00F55315"/>
    <w:rsid w:val="00F55D11"/>
    <w:rsid w:val="00F561BD"/>
    <w:rsid w:val="00F5685E"/>
    <w:rsid w:val="00F56FB7"/>
    <w:rsid w:val="00F57352"/>
    <w:rsid w:val="00F57538"/>
    <w:rsid w:val="00F57985"/>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7AE"/>
    <w:rsid w:val="00F6312C"/>
    <w:rsid w:val="00F63671"/>
    <w:rsid w:val="00F637BB"/>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5F01"/>
    <w:rsid w:val="00F86308"/>
    <w:rsid w:val="00F869AD"/>
    <w:rsid w:val="00F8752C"/>
    <w:rsid w:val="00F87933"/>
    <w:rsid w:val="00F87E12"/>
    <w:rsid w:val="00F87F79"/>
    <w:rsid w:val="00F90530"/>
    <w:rsid w:val="00F90C14"/>
    <w:rsid w:val="00F91680"/>
    <w:rsid w:val="00F91B14"/>
    <w:rsid w:val="00F91B99"/>
    <w:rsid w:val="00F927ED"/>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2E5"/>
    <w:rsid w:val="00FA68C7"/>
    <w:rsid w:val="00FA7203"/>
    <w:rsid w:val="00FB04D3"/>
    <w:rsid w:val="00FB13A6"/>
    <w:rsid w:val="00FB239E"/>
    <w:rsid w:val="00FB31AE"/>
    <w:rsid w:val="00FB37C0"/>
    <w:rsid w:val="00FB3AC0"/>
    <w:rsid w:val="00FB3EB5"/>
    <w:rsid w:val="00FB4678"/>
    <w:rsid w:val="00FB50F9"/>
    <w:rsid w:val="00FB59E5"/>
    <w:rsid w:val="00FB5B24"/>
    <w:rsid w:val="00FB6FCD"/>
    <w:rsid w:val="00FB7021"/>
    <w:rsid w:val="00FB73E3"/>
    <w:rsid w:val="00FB75DE"/>
    <w:rsid w:val="00FB7D15"/>
    <w:rsid w:val="00FC09B6"/>
    <w:rsid w:val="00FC0C24"/>
    <w:rsid w:val="00FC0D89"/>
    <w:rsid w:val="00FC12E2"/>
    <w:rsid w:val="00FC2F3C"/>
    <w:rsid w:val="00FC3149"/>
    <w:rsid w:val="00FC33D5"/>
    <w:rsid w:val="00FC3668"/>
    <w:rsid w:val="00FC3A8D"/>
    <w:rsid w:val="00FC446C"/>
    <w:rsid w:val="00FC446D"/>
    <w:rsid w:val="00FC51EC"/>
    <w:rsid w:val="00FC56E6"/>
    <w:rsid w:val="00FC5D38"/>
    <w:rsid w:val="00FC5F48"/>
    <w:rsid w:val="00FC6190"/>
    <w:rsid w:val="00FC6677"/>
    <w:rsid w:val="00FC76C8"/>
    <w:rsid w:val="00FC7A2D"/>
    <w:rsid w:val="00FD0003"/>
    <w:rsid w:val="00FD0355"/>
    <w:rsid w:val="00FD060D"/>
    <w:rsid w:val="00FD07F1"/>
    <w:rsid w:val="00FD0B6F"/>
    <w:rsid w:val="00FD0C7A"/>
    <w:rsid w:val="00FD0C85"/>
    <w:rsid w:val="00FD0FAE"/>
    <w:rsid w:val="00FD1789"/>
    <w:rsid w:val="00FD229E"/>
    <w:rsid w:val="00FD2A06"/>
    <w:rsid w:val="00FD2B25"/>
    <w:rsid w:val="00FD3242"/>
    <w:rsid w:val="00FD329B"/>
    <w:rsid w:val="00FD35F0"/>
    <w:rsid w:val="00FD363A"/>
    <w:rsid w:val="00FD3AB4"/>
    <w:rsid w:val="00FD3BA6"/>
    <w:rsid w:val="00FD3C38"/>
    <w:rsid w:val="00FD3F7B"/>
    <w:rsid w:val="00FD3FC8"/>
    <w:rsid w:val="00FD4148"/>
    <w:rsid w:val="00FD5346"/>
    <w:rsid w:val="00FD5729"/>
    <w:rsid w:val="00FD5758"/>
    <w:rsid w:val="00FD59BE"/>
    <w:rsid w:val="00FD62C7"/>
    <w:rsid w:val="00FD6C64"/>
    <w:rsid w:val="00FD6C6D"/>
    <w:rsid w:val="00FD6CDC"/>
    <w:rsid w:val="00FD70A2"/>
    <w:rsid w:val="00FD72F4"/>
    <w:rsid w:val="00FE1690"/>
    <w:rsid w:val="00FE1F2E"/>
    <w:rsid w:val="00FE20DC"/>
    <w:rsid w:val="00FE24A3"/>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4C4"/>
    <w:rsid w:val="00FF377C"/>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75F"/>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907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075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1411104">
      <w:bodyDiv w:val="1"/>
      <w:marLeft w:val="0"/>
      <w:marRight w:val="0"/>
      <w:marTop w:val="0"/>
      <w:marBottom w:val="0"/>
      <w:divBdr>
        <w:top w:val="none" w:sz="0" w:space="0" w:color="auto"/>
        <w:left w:val="none" w:sz="0" w:space="0" w:color="auto"/>
        <w:bottom w:val="none" w:sz="0" w:space="0" w:color="auto"/>
        <w:right w:val="none" w:sz="0" w:space="0" w:color="auto"/>
      </w:divBdr>
      <w:divsChild>
        <w:div w:id="277950349">
          <w:marLeft w:val="288"/>
          <w:marRight w:val="0"/>
          <w:marTop w:val="160"/>
          <w:marBottom w:val="0"/>
          <w:divBdr>
            <w:top w:val="none" w:sz="0" w:space="0" w:color="auto"/>
            <w:left w:val="none" w:sz="0" w:space="0" w:color="auto"/>
            <w:bottom w:val="none" w:sz="0" w:space="0" w:color="auto"/>
            <w:right w:val="none" w:sz="0" w:space="0" w:color="auto"/>
          </w:divBdr>
        </w:div>
      </w:divsChild>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3958151">
      <w:bodyDiv w:val="1"/>
      <w:marLeft w:val="0"/>
      <w:marRight w:val="0"/>
      <w:marTop w:val="0"/>
      <w:marBottom w:val="0"/>
      <w:divBdr>
        <w:top w:val="none" w:sz="0" w:space="0" w:color="auto"/>
        <w:left w:val="none" w:sz="0" w:space="0" w:color="auto"/>
        <w:bottom w:val="none" w:sz="0" w:space="0" w:color="auto"/>
        <w:right w:val="none" w:sz="0" w:space="0" w:color="auto"/>
      </w:divBdr>
      <w:divsChild>
        <w:div w:id="1418399995">
          <w:marLeft w:val="547"/>
          <w:marRight w:val="0"/>
          <w:marTop w:val="115"/>
          <w:marBottom w:val="0"/>
          <w:divBdr>
            <w:top w:val="none" w:sz="0" w:space="0" w:color="auto"/>
            <w:left w:val="none" w:sz="0" w:space="0" w:color="auto"/>
            <w:bottom w:val="none" w:sz="0" w:space="0" w:color="auto"/>
            <w:right w:val="none" w:sz="0" w:space="0" w:color="auto"/>
          </w:divBdr>
        </w:div>
        <w:div w:id="1752502943">
          <w:marLeft w:val="1166"/>
          <w:marRight w:val="0"/>
          <w:marTop w:val="96"/>
          <w:marBottom w:val="0"/>
          <w:divBdr>
            <w:top w:val="none" w:sz="0" w:space="0" w:color="auto"/>
            <w:left w:val="none" w:sz="0" w:space="0" w:color="auto"/>
            <w:bottom w:val="none" w:sz="0" w:space="0" w:color="auto"/>
            <w:right w:val="none" w:sz="0" w:space="0" w:color="auto"/>
          </w:divBdr>
        </w:div>
        <w:div w:id="501167815">
          <w:marLeft w:val="1800"/>
          <w:marRight w:val="0"/>
          <w:marTop w:val="86"/>
          <w:marBottom w:val="0"/>
          <w:divBdr>
            <w:top w:val="none" w:sz="0" w:space="0" w:color="auto"/>
            <w:left w:val="none" w:sz="0" w:space="0" w:color="auto"/>
            <w:bottom w:val="none" w:sz="0" w:space="0" w:color="auto"/>
            <w:right w:val="none" w:sz="0" w:space="0" w:color="auto"/>
          </w:divBdr>
        </w:div>
        <w:div w:id="704598988">
          <w:marLeft w:val="1800"/>
          <w:marRight w:val="0"/>
          <w:marTop w:val="86"/>
          <w:marBottom w:val="0"/>
          <w:divBdr>
            <w:top w:val="none" w:sz="0" w:space="0" w:color="auto"/>
            <w:left w:val="none" w:sz="0" w:space="0" w:color="auto"/>
            <w:bottom w:val="none" w:sz="0" w:space="0" w:color="auto"/>
            <w:right w:val="none" w:sz="0" w:space="0" w:color="auto"/>
          </w:divBdr>
        </w:div>
        <w:div w:id="721905540">
          <w:marLeft w:val="1166"/>
          <w:marRight w:val="0"/>
          <w:marTop w:val="96"/>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48160232">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6A4B9891-A7C5-409A-8728-B8E18228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1774</Words>
  <Characters>9260</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2020-04-10T12:34:00Z</dcterms:created>
  <dcterms:modified xsi:type="dcterms:W3CDTF">2020-08-07T13:00:00Z</dcterms:modified>
</cp:coreProperties>
</file>